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7A8" w:rsidRPr="0069438C" w:rsidRDefault="006907A8" w:rsidP="0068266F">
      <w:pPr>
        <w:spacing w:line="240" w:lineRule="auto"/>
        <w:jc w:val="center"/>
        <w:rPr>
          <w:rFonts w:ascii="Arial Narrow" w:hAnsi="Arial Narrow"/>
          <w:b/>
          <w:sz w:val="24"/>
          <w:szCs w:val="24"/>
        </w:rPr>
      </w:pPr>
      <w:r w:rsidRPr="0069438C">
        <w:rPr>
          <w:rFonts w:ascii="Arial Narrow" w:hAnsi="Arial Narrow"/>
          <w:b/>
          <w:sz w:val="24"/>
          <w:szCs w:val="24"/>
        </w:rPr>
        <w:t>ZADÁVACÍ DOKUMENTACE</w:t>
      </w:r>
    </w:p>
    <w:p w:rsidR="006907A8" w:rsidRPr="0069438C" w:rsidRDefault="006907A8" w:rsidP="00604E0E">
      <w:pPr>
        <w:spacing w:line="240" w:lineRule="auto"/>
        <w:rPr>
          <w:rFonts w:ascii="Arial Narrow" w:hAnsi="Arial Narrow"/>
          <w:b/>
          <w:sz w:val="24"/>
          <w:szCs w:val="24"/>
        </w:rPr>
      </w:pPr>
    </w:p>
    <w:p w:rsidR="006907A8" w:rsidRPr="0069438C" w:rsidRDefault="006907A8" w:rsidP="0068266F">
      <w:pPr>
        <w:spacing w:line="240" w:lineRule="auto"/>
        <w:jc w:val="center"/>
        <w:rPr>
          <w:rFonts w:ascii="Arial Narrow" w:hAnsi="Arial Narrow"/>
          <w:b/>
          <w:sz w:val="24"/>
          <w:szCs w:val="24"/>
        </w:rPr>
      </w:pPr>
    </w:p>
    <w:p w:rsidR="006907A8" w:rsidRPr="0069438C" w:rsidRDefault="006907A8" w:rsidP="0068266F">
      <w:pPr>
        <w:spacing w:line="240" w:lineRule="auto"/>
        <w:jc w:val="center"/>
        <w:rPr>
          <w:rFonts w:ascii="Arial Narrow" w:hAnsi="Arial Narrow"/>
          <w:b/>
          <w:sz w:val="24"/>
          <w:szCs w:val="24"/>
        </w:rPr>
      </w:pPr>
      <w:r w:rsidRPr="0069438C">
        <w:rPr>
          <w:rFonts w:ascii="Arial Narrow" w:hAnsi="Arial Narrow"/>
          <w:b/>
          <w:sz w:val="24"/>
          <w:szCs w:val="24"/>
        </w:rPr>
        <w:t>k</w:t>
      </w:r>
      <w:r w:rsidR="0069438C">
        <w:rPr>
          <w:rFonts w:ascii="Arial Narrow" w:hAnsi="Arial Narrow"/>
          <w:b/>
          <w:sz w:val="24"/>
          <w:szCs w:val="24"/>
        </w:rPr>
        <w:t xml:space="preserve"> výzvě k podávání cenových nabídek na </w:t>
      </w:r>
      <w:r w:rsidRPr="0069438C">
        <w:rPr>
          <w:rFonts w:ascii="Arial Narrow" w:hAnsi="Arial Narrow"/>
          <w:b/>
          <w:sz w:val="24"/>
          <w:szCs w:val="24"/>
        </w:rPr>
        <w:t>zakáz</w:t>
      </w:r>
      <w:r w:rsidR="0069438C">
        <w:rPr>
          <w:rFonts w:ascii="Arial Narrow" w:hAnsi="Arial Narrow"/>
          <w:b/>
          <w:sz w:val="24"/>
          <w:szCs w:val="24"/>
        </w:rPr>
        <w:t>ku</w:t>
      </w:r>
      <w:r w:rsidR="00556B39" w:rsidRPr="0069438C">
        <w:rPr>
          <w:rFonts w:ascii="Arial Narrow" w:hAnsi="Arial Narrow"/>
          <w:b/>
          <w:sz w:val="24"/>
          <w:szCs w:val="24"/>
        </w:rPr>
        <w:t xml:space="preserve"> s názvem</w:t>
      </w:r>
      <w:r w:rsidRPr="0069438C">
        <w:rPr>
          <w:rFonts w:ascii="Arial Narrow" w:hAnsi="Arial Narrow"/>
          <w:b/>
          <w:sz w:val="24"/>
          <w:szCs w:val="24"/>
        </w:rPr>
        <w:t>:</w:t>
      </w:r>
    </w:p>
    <w:p w:rsidR="006907A8" w:rsidRPr="0069438C" w:rsidRDefault="0069438C" w:rsidP="00EB0120">
      <w:pPr>
        <w:autoSpaceDE w:val="0"/>
        <w:autoSpaceDN w:val="0"/>
        <w:adjustRightInd w:val="0"/>
        <w:spacing w:after="0" w:line="240" w:lineRule="auto"/>
        <w:jc w:val="center"/>
        <w:rPr>
          <w:rFonts w:ascii="Arial Narrow" w:hAnsi="Arial Narrow" w:cs="EDDYWL+Verdana"/>
          <w:b/>
          <w:sz w:val="24"/>
          <w:szCs w:val="24"/>
          <w:lang w:eastAsia="cs-CZ"/>
        </w:rPr>
      </w:pPr>
      <w:r w:rsidRPr="0069438C">
        <w:rPr>
          <w:rFonts w:ascii="Arial Narrow" w:hAnsi="Arial Narrow"/>
          <w:b/>
          <w:sz w:val="24"/>
          <w:szCs w:val="24"/>
        </w:rPr>
        <w:t>„</w:t>
      </w:r>
      <w:r w:rsidR="0040008C">
        <w:rPr>
          <w:rFonts w:ascii="Arial Narrow" w:hAnsi="Arial Narrow"/>
          <w:b/>
          <w:sz w:val="24"/>
          <w:szCs w:val="24"/>
        </w:rPr>
        <w:t xml:space="preserve">Vybavení školní </w:t>
      </w:r>
      <w:proofErr w:type="gramStart"/>
      <w:r w:rsidR="0040008C">
        <w:rPr>
          <w:rFonts w:ascii="Arial Narrow" w:hAnsi="Arial Narrow"/>
          <w:b/>
          <w:sz w:val="24"/>
          <w:szCs w:val="24"/>
        </w:rPr>
        <w:t xml:space="preserve">kuchyňky  </w:t>
      </w:r>
      <w:r w:rsidR="00570D34" w:rsidRPr="0069438C">
        <w:rPr>
          <w:rFonts w:ascii="Arial Narrow" w:hAnsi="Arial Narrow"/>
          <w:b/>
          <w:sz w:val="24"/>
          <w:szCs w:val="24"/>
        </w:rPr>
        <w:t>-</w:t>
      </w:r>
      <w:proofErr w:type="gramEnd"/>
      <w:r w:rsidR="00570D34" w:rsidRPr="0069438C">
        <w:rPr>
          <w:rFonts w:ascii="Arial Narrow" w:hAnsi="Arial Narrow"/>
          <w:b/>
          <w:sz w:val="24"/>
          <w:szCs w:val="24"/>
        </w:rPr>
        <w:t xml:space="preserve"> II. stupeň ZŠ Brodek u Přerova</w:t>
      </w:r>
      <w:r w:rsidRPr="0069438C">
        <w:rPr>
          <w:rFonts w:ascii="Arial Narrow" w:hAnsi="Arial Narrow"/>
          <w:b/>
          <w:sz w:val="24"/>
          <w:szCs w:val="24"/>
        </w:rPr>
        <w:t>“</w:t>
      </w:r>
      <w:r w:rsidR="00570D34" w:rsidRPr="0069438C">
        <w:rPr>
          <w:rFonts w:ascii="Arial Narrow" w:hAnsi="Arial Narrow"/>
          <w:b/>
          <w:bCs/>
          <w:caps/>
          <w:sz w:val="24"/>
          <w:szCs w:val="24"/>
        </w:rPr>
        <w:t xml:space="preserve"> </w:t>
      </w:r>
    </w:p>
    <w:p w:rsidR="006907A8" w:rsidRPr="0069438C" w:rsidRDefault="006907A8" w:rsidP="0068266F">
      <w:pPr>
        <w:spacing w:line="240" w:lineRule="auto"/>
        <w:jc w:val="center"/>
        <w:rPr>
          <w:rFonts w:ascii="Arial Narrow" w:hAnsi="Arial Narrow"/>
          <w:b/>
          <w:sz w:val="24"/>
          <w:szCs w:val="24"/>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25"/>
        <w:gridCol w:w="6585"/>
      </w:tblGrid>
      <w:tr w:rsidR="00B76CA0" w:rsidRPr="0069438C" w:rsidTr="009E1242">
        <w:trPr>
          <w:trHeight w:val="699"/>
        </w:trPr>
        <w:tc>
          <w:tcPr>
            <w:tcW w:w="2535" w:type="dxa"/>
            <w:gridSpan w:val="2"/>
            <w:shd w:val="clear" w:color="auto" w:fill="C0C0C0"/>
          </w:tcPr>
          <w:p w:rsidR="00B76CA0" w:rsidRPr="0069438C" w:rsidRDefault="00B76CA0" w:rsidP="004B4FA6">
            <w:pPr>
              <w:spacing w:line="240" w:lineRule="auto"/>
              <w:rPr>
                <w:rFonts w:ascii="Arial Narrow" w:hAnsi="Arial Narrow"/>
                <w:sz w:val="24"/>
                <w:szCs w:val="24"/>
              </w:rPr>
            </w:pPr>
            <w:r w:rsidRPr="0069438C">
              <w:rPr>
                <w:rFonts w:ascii="Arial Narrow" w:hAnsi="Arial Narrow"/>
                <w:b/>
                <w:sz w:val="24"/>
                <w:szCs w:val="24"/>
              </w:rPr>
              <w:t>Název veřejné zakázky:</w:t>
            </w:r>
          </w:p>
        </w:tc>
        <w:tc>
          <w:tcPr>
            <w:tcW w:w="6585" w:type="dxa"/>
            <w:vAlign w:val="center"/>
          </w:tcPr>
          <w:p w:rsidR="0040008C" w:rsidRPr="0069438C" w:rsidRDefault="0040008C" w:rsidP="0040008C">
            <w:pPr>
              <w:autoSpaceDE w:val="0"/>
              <w:autoSpaceDN w:val="0"/>
              <w:adjustRightInd w:val="0"/>
              <w:spacing w:after="0" w:line="240" w:lineRule="auto"/>
              <w:jc w:val="center"/>
              <w:rPr>
                <w:rFonts w:ascii="Arial Narrow" w:hAnsi="Arial Narrow" w:cs="EDDYWL+Verdana"/>
                <w:b/>
                <w:sz w:val="24"/>
                <w:szCs w:val="24"/>
                <w:lang w:eastAsia="cs-CZ"/>
              </w:rPr>
            </w:pPr>
            <w:r w:rsidRPr="0069438C">
              <w:rPr>
                <w:rFonts w:ascii="Arial Narrow" w:hAnsi="Arial Narrow"/>
                <w:b/>
                <w:sz w:val="24"/>
                <w:szCs w:val="24"/>
              </w:rPr>
              <w:t>„</w:t>
            </w:r>
            <w:r>
              <w:rPr>
                <w:rFonts w:ascii="Arial Narrow" w:hAnsi="Arial Narrow"/>
                <w:b/>
                <w:sz w:val="24"/>
                <w:szCs w:val="24"/>
              </w:rPr>
              <w:t xml:space="preserve">Vybavení školní </w:t>
            </w:r>
            <w:proofErr w:type="gramStart"/>
            <w:r>
              <w:rPr>
                <w:rFonts w:ascii="Arial Narrow" w:hAnsi="Arial Narrow"/>
                <w:b/>
                <w:sz w:val="24"/>
                <w:szCs w:val="24"/>
              </w:rPr>
              <w:t xml:space="preserve">kuchyňky  </w:t>
            </w:r>
            <w:r w:rsidRPr="0069438C">
              <w:rPr>
                <w:rFonts w:ascii="Arial Narrow" w:hAnsi="Arial Narrow"/>
                <w:b/>
                <w:sz w:val="24"/>
                <w:szCs w:val="24"/>
              </w:rPr>
              <w:t>-</w:t>
            </w:r>
            <w:proofErr w:type="gramEnd"/>
            <w:r w:rsidRPr="0069438C">
              <w:rPr>
                <w:rFonts w:ascii="Arial Narrow" w:hAnsi="Arial Narrow"/>
                <w:b/>
                <w:sz w:val="24"/>
                <w:szCs w:val="24"/>
              </w:rPr>
              <w:t xml:space="preserve"> II. stupeň ZŠ Brodek u Přerova“</w:t>
            </w:r>
            <w:r w:rsidRPr="0069438C">
              <w:rPr>
                <w:rFonts w:ascii="Arial Narrow" w:hAnsi="Arial Narrow"/>
                <w:b/>
                <w:bCs/>
                <w:caps/>
                <w:sz w:val="24"/>
                <w:szCs w:val="24"/>
              </w:rPr>
              <w:t xml:space="preserve"> </w:t>
            </w:r>
          </w:p>
          <w:p w:rsidR="00B76CA0" w:rsidRPr="0069438C" w:rsidRDefault="00B76CA0" w:rsidP="0040008C">
            <w:pPr>
              <w:autoSpaceDE w:val="0"/>
              <w:autoSpaceDN w:val="0"/>
              <w:adjustRightInd w:val="0"/>
              <w:spacing w:after="0" w:line="240" w:lineRule="auto"/>
              <w:jc w:val="center"/>
              <w:rPr>
                <w:rFonts w:ascii="Arial Narrow" w:hAnsi="Arial Narrow" w:cs="EDDYWL+Verdana"/>
                <w:sz w:val="24"/>
                <w:szCs w:val="24"/>
                <w:lang w:eastAsia="cs-CZ"/>
              </w:rPr>
            </w:pPr>
          </w:p>
        </w:tc>
      </w:tr>
      <w:tr w:rsidR="00B76CA0" w:rsidRPr="0069438C">
        <w:trPr>
          <w:trHeight w:val="532"/>
        </w:trPr>
        <w:tc>
          <w:tcPr>
            <w:tcW w:w="9120" w:type="dxa"/>
            <w:gridSpan w:val="3"/>
            <w:shd w:val="clear" w:color="auto" w:fill="C0C0C0"/>
            <w:vAlign w:val="center"/>
          </w:tcPr>
          <w:p w:rsidR="00B76CA0" w:rsidRPr="0069438C" w:rsidRDefault="00B76CA0" w:rsidP="004B4FA6">
            <w:pPr>
              <w:spacing w:line="240" w:lineRule="auto"/>
              <w:rPr>
                <w:rFonts w:ascii="Arial Narrow" w:hAnsi="Arial Narrow"/>
                <w:b/>
                <w:sz w:val="24"/>
                <w:szCs w:val="24"/>
              </w:rPr>
            </w:pPr>
            <w:r w:rsidRPr="0069438C">
              <w:rPr>
                <w:rFonts w:ascii="Arial Narrow" w:hAnsi="Arial Narrow"/>
                <w:b/>
                <w:sz w:val="24"/>
                <w:szCs w:val="24"/>
              </w:rPr>
              <w:t>Zadavatel</w:t>
            </w:r>
          </w:p>
        </w:tc>
      </w:tr>
      <w:tr w:rsidR="00B76CA0" w:rsidRPr="0069438C" w:rsidTr="00A43504">
        <w:trPr>
          <w:trHeight w:val="532"/>
        </w:trPr>
        <w:tc>
          <w:tcPr>
            <w:tcW w:w="2410" w:type="dxa"/>
            <w:shd w:val="clear" w:color="auto" w:fill="C0C0C0"/>
            <w:vAlign w:val="center"/>
          </w:tcPr>
          <w:p w:rsidR="00B76CA0" w:rsidRPr="0069438C" w:rsidRDefault="00B76CA0" w:rsidP="004B4FA6">
            <w:pPr>
              <w:spacing w:line="240" w:lineRule="auto"/>
              <w:rPr>
                <w:rFonts w:ascii="Arial Narrow" w:hAnsi="Arial Narrow"/>
                <w:sz w:val="24"/>
                <w:szCs w:val="24"/>
              </w:rPr>
            </w:pPr>
            <w:r w:rsidRPr="0069438C">
              <w:rPr>
                <w:rFonts w:ascii="Arial Narrow" w:hAnsi="Arial Narrow"/>
                <w:b/>
                <w:sz w:val="24"/>
                <w:szCs w:val="24"/>
              </w:rPr>
              <w:t>Název</w:t>
            </w:r>
            <w:r w:rsidR="0069438C">
              <w:rPr>
                <w:rFonts w:ascii="Arial Narrow" w:hAnsi="Arial Narrow"/>
                <w:b/>
                <w:sz w:val="24"/>
                <w:szCs w:val="24"/>
              </w:rPr>
              <w:t>:</w:t>
            </w:r>
          </w:p>
        </w:tc>
        <w:tc>
          <w:tcPr>
            <w:tcW w:w="6710" w:type="dxa"/>
            <w:gridSpan w:val="2"/>
            <w:vAlign w:val="center"/>
          </w:tcPr>
          <w:p w:rsidR="00B76CA0" w:rsidRPr="0069438C" w:rsidRDefault="00CA3497" w:rsidP="004B4FA6">
            <w:pPr>
              <w:autoSpaceDE w:val="0"/>
              <w:autoSpaceDN w:val="0"/>
              <w:adjustRightInd w:val="0"/>
              <w:spacing w:after="0" w:line="240" w:lineRule="auto"/>
              <w:rPr>
                <w:rFonts w:ascii="Arial Narrow" w:hAnsi="Arial Narrow" w:cs="Arial"/>
                <w:sz w:val="24"/>
                <w:szCs w:val="24"/>
                <w:lang w:eastAsia="cs-CZ"/>
              </w:rPr>
            </w:pPr>
            <w:r w:rsidRPr="0069438C">
              <w:rPr>
                <w:rFonts w:ascii="Arial Narrow" w:hAnsi="Arial Narrow"/>
                <w:sz w:val="24"/>
                <w:szCs w:val="24"/>
              </w:rPr>
              <w:t>Základní škola Brodek u Přerova, okres Přerov</w:t>
            </w:r>
          </w:p>
        </w:tc>
      </w:tr>
      <w:tr w:rsidR="00B76CA0" w:rsidRPr="0069438C" w:rsidTr="00A43504">
        <w:trPr>
          <w:trHeight w:val="539"/>
        </w:trPr>
        <w:tc>
          <w:tcPr>
            <w:tcW w:w="2410" w:type="dxa"/>
            <w:shd w:val="clear" w:color="auto" w:fill="C0C0C0"/>
            <w:vAlign w:val="center"/>
          </w:tcPr>
          <w:p w:rsidR="00B76CA0" w:rsidRPr="0069438C" w:rsidRDefault="00B76CA0" w:rsidP="004B4FA6">
            <w:pPr>
              <w:spacing w:line="240" w:lineRule="auto"/>
              <w:rPr>
                <w:rFonts w:ascii="Arial Narrow" w:hAnsi="Arial Narrow"/>
                <w:b/>
                <w:sz w:val="24"/>
                <w:szCs w:val="24"/>
              </w:rPr>
            </w:pPr>
            <w:proofErr w:type="gramStart"/>
            <w:r w:rsidRPr="0069438C">
              <w:rPr>
                <w:rFonts w:ascii="Arial Narrow" w:hAnsi="Arial Narrow"/>
                <w:b/>
                <w:sz w:val="24"/>
                <w:szCs w:val="24"/>
              </w:rPr>
              <w:t>IČ :</w:t>
            </w:r>
            <w:proofErr w:type="gramEnd"/>
          </w:p>
        </w:tc>
        <w:tc>
          <w:tcPr>
            <w:tcW w:w="6710" w:type="dxa"/>
            <w:gridSpan w:val="2"/>
            <w:vAlign w:val="center"/>
          </w:tcPr>
          <w:p w:rsidR="00B76CA0" w:rsidRPr="0069438C" w:rsidRDefault="00530A93" w:rsidP="004B4FA6">
            <w:pPr>
              <w:spacing w:line="240" w:lineRule="auto"/>
              <w:rPr>
                <w:rFonts w:ascii="Arial Narrow" w:hAnsi="Arial Narrow"/>
                <w:b/>
                <w:sz w:val="24"/>
                <w:szCs w:val="24"/>
              </w:rPr>
            </w:pPr>
            <w:r w:rsidRPr="0069438C">
              <w:rPr>
                <w:rFonts w:ascii="Arial Narrow" w:hAnsi="Arial Narrow"/>
                <w:sz w:val="24"/>
                <w:szCs w:val="24"/>
                <w:shd w:val="clear" w:color="auto" w:fill="FFFFFF"/>
              </w:rPr>
              <w:t>47184213</w:t>
            </w:r>
          </w:p>
        </w:tc>
      </w:tr>
      <w:tr w:rsidR="00B76CA0" w:rsidRPr="0069438C" w:rsidTr="00A43504">
        <w:trPr>
          <w:trHeight w:val="539"/>
        </w:trPr>
        <w:tc>
          <w:tcPr>
            <w:tcW w:w="2410" w:type="dxa"/>
            <w:shd w:val="clear" w:color="auto" w:fill="C0C0C0"/>
            <w:vAlign w:val="center"/>
          </w:tcPr>
          <w:p w:rsidR="00B76CA0" w:rsidRPr="0069438C" w:rsidRDefault="00B76CA0" w:rsidP="004B4FA6">
            <w:pPr>
              <w:spacing w:line="240" w:lineRule="auto"/>
              <w:rPr>
                <w:rFonts w:ascii="Arial Narrow" w:hAnsi="Arial Narrow"/>
                <w:b/>
                <w:sz w:val="24"/>
                <w:szCs w:val="24"/>
              </w:rPr>
            </w:pPr>
            <w:r w:rsidRPr="0069438C">
              <w:rPr>
                <w:rFonts w:ascii="Arial Narrow" w:hAnsi="Arial Narrow"/>
                <w:b/>
                <w:sz w:val="24"/>
                <w:szCs w:val="24"/>
              </w:rPr>
              <w:t>DIČ:</w:t>
            </w:r>
          </w:p>
        </w:tc>
        <w:tc>
          <w:tcPr>
            <w:tcW w:w="6710" w:type="dxa"/>
            <w:gridSpan w:val="2"/>
            <w:vAlign w:val="center"/>
          </w:tcPr>
          <w:p w:rsidR="00B76CA0" w:rsidRPr="0069438C" w:rsidRDefault="00E1066D" w:rsidP="004B4FA6">
            <w:pPr>
              <w:spacing w:line="240" w:lineRule="auto"/>
              <w:rPr>
                <w:rFonts w:ascii="Arial Narrow" w:hAnsi="Arial Narrow"/>
                <w:sz w:val="24"/>
                <w:szCs w:val="24"/>
              </w:rPr>
            </w:pPr>
            <w:r w:rsidRPr="0069438C">
              <w:rPr>
                <w:rFonts w:ascii="Arial Narrow" w:hAnsi="Arial Narrow"/>
                <w:sz w:val="24"/>
                <w:szCs w:val="24"/>
              </w:rPr>
              <w:t>Není plátce DPH</w:t>
            </w:r>
          </w:p>
        </w:tc>
      </w:tr>
      <w:tr w:rsidR="00B76CA0" w:rsidRPr="0069438C" w:rsidTr="00A43504">
        <w:trPr>
          <w:trHeight w:val="699"/>
        </w:trPr>
        <w:tc>
          <w:tcPr>
            <w:tcW w:w="2410" w:type="dxa"/>
            <w:shd w:val="clear" w:color="auto" w:fill="C0C0C0"/>
            <w:vAlign w:val="center"/>
          </w:tcPr>
          <w:p w:rsidR="00B76CA0" w:rsidRPr="0069438C" w:rsidRDefault="00B76CA0" w:rsidP="004B4FA6">
            <w:pPr>
              <w:spacing w:line="240" w:lineRule="auto"/>
              <w:rPr>
                <w:rFonts w:ascii="Arial Narrow" w:hAnsi="Arial Narrow"/>
                <w:sz w:val="24"/>
                <w:szCs w:val="24"/>
              </w:rPr>
            </w:pPr>
            <w:r w:rsidRPr="0069438C">
              <w:rPr>
                <w:rFonts w:ascii="Arial Narrow" w:hAnsi="Arial Narrow"/>
                <w:b/>
                <w:sz w:val="24"/>
                <w:szCs w:val="24"/>
              </w:rPr>
              <w:t>Adresa sídla / místa podnikání:</w:t>
            </w:r>
          </w:p>
        </w:tc>
        <w:tc>
          <w:tcPr>
            <w:tcW w:w="6710" w:type="dxa"/>
            <w:gridSpan w:val="2"/>
            <w:vAlign w:val="center"/>
          </w:tcPr>
          <w:p w:rsidR="00B76CA0" w:rsidRPr="0069438C" w:rsidRDefault="006210AF" w:rsidP="004B4FA6">
            <w:pPr>
              <w:spacing w:line="240" w:lineRule="auto"/>
              <w:jc w:val="both"/>
              <w:rPr>
                <w:rFonts w:ascii="Arial Narrow" w:hAnsi="Arial Narrow"/>
                <w:sz w:val="24"/>
                <w:szCs w:val="24"/>
              </w:rPr>
            </w:pPr>
            <w:proofErr w:type="spellStart"/>
            <w:r w:rsidRPr="0069438C">
              <w:rPr>
                <w:rFonts w:ascii="Arial Narrow" w:hAnsi="Arial Narrow"/>
                <w:sz w:val="24"/>
                <w:szCs w:val="24"/>
              </w:rPr>
              <w:t>Majetínská</w:t>
            </w:r>
            <w:proofErr w:type="spellEnd"/>
            <w:r w:rsidRPr="0069438C">
              <w:rPr>
                <w:rFonts w:ascii="Arial Narrow" w:hAnsi="Arial Narrow"/>
                <w:sz w:val="24"/>
                <w:szCs w:val="24"/>
              </w:rPr>
              <w:t xml:space="preserve"> 275, 751 03 Brodek u Přerova</w:t>
            </w:r>
          </w:p>
        </w:tc>
      </w:tr>
      <w:tr w:rsidR="00B76CA0" w:rsidRPr="0069438C" w:rsidTr="00A43504">
        <w:trPr>
          <w:trHeight w:val="699"/>
        </w:trPr>
        <w:tc>
          <w:tcPr>
            <w:tcW w:w="2410" w:type="dxa"/>
            <w:shd w:val="clear" w:color="auto" w:fill="C0C0C0"/>
            <w:vAlign w:val="center"/>
          </w:tcPr>
          <w:p w:rsidR="00B76CA0" w:rsidRPr="0069438C" w:rsidRDefault="00B76CA0" w:rsidP="004B4FA6">
            <w:pPr>
              <w:spacing w:line="240" w:lineRule="auto"/>
              <w:rPr>
                <w:rFonts w:ascii="Arial Narrow" w:hAnsi="Arial Narrow"/>
                <w:b/>
                <w:sz w:val="24"/>
                <w:szCs w:val="24"/>
              </w:rPr>
            </w:pPr>
            <w:r w:rsidRPr="0069438C">
              <w:rPr>
                <w:rFonts w:ascii="Arial Narrow" w:hAnsi="Arial Narrow"/>
                <w:b/>
                <w:sz w:val="24"/>
                <w:szCs w:val="24"/>
              </w:rPr>
              <w:t>Osoba oprávněná za zadavatele jednat:</w:t>
            </w:r>
          </w:p>
        </w:tc>
        <w:tc>
          <w:tcPr>
            <w:tcW w:w="6710" w:type="dxa"/>
            <w:gridSpan w:val="2"/>
            <w:vAlign w:val="center"/>
          </w:tcPr>
          <w:p w:rsidR="00B76CA0" w:rsidRPr="0069438C" w:rsidRDefault="00B76CA0" w:rsidP="004B4FA6">
            <w:pPr>
              <w:spacing w:line="240" w:lineRule="auto"/>
              <w:rPr>
                <w:rFonts w:ascii="Arial Narrow" w:hAnsi="Arial Narrow"/>
                <w:sz w:val="24"/>
                <w:szCs w:val="24"/>
              </w:rPr>
            </w:pPr>
          </w:p>
          <w:p w:rsidR="006B753F" w:rsidRPr="0069438C" w:rsidRDefault="00437E96" w:rsidP="004B4FA6">
            <w:pPr>
              <w:spacing w:line="240" w:lineRule="auto"/>
              <w:rPr>
                <w:rFonts w:ascii="Arial Narrow" w:hAnsi="Arial Narrow" w:cs="Arial"/>
                <w:sz w:val="24"/>
                <w:szCs w:val="24"/>
              </w:rPr>
            </w:pPr>
            <w:r w:rsidRPr="0069438C">
              <w:rPr>
                <w:rFonts w:ascii="Arial Narrow" w:hAnsi="Arial Narrow"/>
                <w:sz w:val="24"/>
                <w:szCs w:val="24"/>
              </w:rPr>
              <w:t xml:space="preserve">Mgr. Jana </w:t>
            </w:r>
            <w:proofErr w:type="spellStart"/>
            <w:r w:rsidRPr="0069438C">
              <w:rPr>
                <w:rFonts w:ascii="Arial Narrow" w:hAnsi="Arial Narrow"/>
                <w:sz w:val="24"/>
                <w:szCs w:val="24"/>
              </w:rPr>
              <w:t>Svobodníková</w:t>
            </w:r>
            <w:proofErr w:type="spellEnd"/>
          </w:p>
        </w:tc>
      </w:tr>
      <w:tr w:rsidR="00A43504" w:rsidRPr="0069438C" w:rsidTr="00A43504">
        <w:trPr>
          <w:trHeight w:val="1367"/>
        </w:trPr>
        <w:tc>
          <w:tcPr>
            <w:tcW w:w="2410" w:type="dxa"/>
            <w:shd w:val="clear" w:color="auto" w:fill="C0C0C0"/>
            <w:vAlign w:val="center"/>
          </w:tcPr>
          <w:p w:rsidR="00A43504" w:rsidRPr="0069438C" w:rsidRDefault="00A43504" w:rsidP="004B4FA6">
            <w:pPr>
              <w:spacing w:line="240" w:lineRule="auto"/>
              <w:rPr>
                <w:rFonts w:ascii="Arial Narrow" w:hAnsi="Arial Narrow"/>
                <w:b/>
                <w:sz w:val="24"/>
                <w:szCs w:val="24"/>
              </w:rPr>
            </w:pPr>
            <w:r w:rsidRPr="0069438C">
              <w:rPr>
                <w:rFonts w:ascii="Arial Narrow" w:hAnsi="Arial Narrow"/>
                <w:b/>
                <w:sz w:val="24"/>
                <w:szCs w:val="24"/>
              </w:rPr>
              <w:t>Kontaktní osoba:</w:t>
            </w:r>
          </w:p>
          <w:p w:rsidR="00A43504" w:rsidRPr="0069438C" w:rsidRDefault="00A43504" w:rsidP="004B4FA6">
            <w:pPr>
              <w:spacing w:line="240" w:lineRule="auto"/>
              <w:rPr>
                <w:rFonts w:ascii="Arial Narrow" w:hAnsi="Arial Narrow"/>
                <w:b/>
                <w:sz w:val="24"/>
                <w:szCs w:val="24"/>
              </w:rPr>
            </w:pPr>
            <w:r w:rsidRPr="0069438C">
              <w:rPr>
                <w:rFonts w:ascii="Arial Narrow" w:hAnsi="Arial Narrow"/>
                <w:b/>
                <w:sz w:val="24"/>
                <w:szCs w:val="24"/>
              </w:rPr>
              <w:t>Telefon, fax:</w:t>
            </w:r>
          </w:p>
          <w:p w:rsidR="00A43504" w:rsidRPr="0069438C" w:rsidRDefault="00A43504" w:rsidP="004B4FA6">
            <w:pPr>
              <w:spacing w:line="240" w:lineRule="auto"/>
              <w:rPr>
                <w:rFonts w:ascii="Arial Narrow" w:hAnsi="Arial Narrow"/>
                <w:b/>
                <w:sz w:val="24"/>
                <w:szCs w:val="24"/>
              </w:rPr>
            </w:pPr>
            <w:r w:rsidRPr="0069438C">
              <w:rPr>
                <w:rFonts w:ascii="Arial Narrow" w:hAnsi="Arial Narrow"/>
                <w:b/>
                <w:sz w:val="24"/>
                <w:szCs w:val="24"/>
              </w:rPr>
              <w:t>E-mail:</w:t>
            </w:r>
          </w:p>
        </w:tc>
        <w:tc>
          <w:tcPr>
            <w:tcW w:w="6710" w:type="dxa"/>
            <w:gridSpan w:val="2"/>
            <w:vAlign w:val="center"/>
          </w:tcPr>
          <w:p w:rsidR="00A43504" w:rsidRPr="0069438C" w:rsidRDefault="00641E9E" w:rsidP="004B4FA6">
            <w:pPr>
              <w:spacing w:line="240" w:lineRule="auto"/>
              <w:rPr>
                <w:rFonts w:ascii="Arial Narrow" w:hAnsi="Arial Narrow"/>
                <w:sz w:val="24"/>
                <w:szCs w:val="24"/>
              </w:rPr>
            </w:pPr>
            <w:r w:rsidRPr="0069438C">
              <w:rPr>
                <w:rFonts w:ascii="Arial Narrow" w:hAnsi="Arial Narrow"/>
                <w:sz w:val="24"/>
                <w:szCs w:val="24"/>
              </w:rPr>
              <w:t xml:space="preserve">Mgr. Jana </w:t>
            </w:r>
            <w:proofErr w:type="spellStart"/>
            <w:r w:rsidRPr="0069438C">
              <w:rPr>
                <w:rFonts w:ascii="Arial Narrow" w:hAnsi="Arial Narrow"/>
                <w:sz w:val="24"/>
                <w:szCs w:val="24"/>
              </w:rPr>
              <w:t>Svobodníková</w:t>
            </w:r>
            <w:proofErr w:type="spellEnd"/>
            <w:r w:rsidR="00FC466D" w:rsidRPr="0069438C">
              <w:rPr>
                <w:rFonts w:ascii="Arial Narrow" w:hAnsi="Arial Narrow"/>
                <w:sz w:val="24"/>
                <w:szCs w:val="24"/>
              </w:rPr>
              <w:t xml:space="preserve"> </w:t>
            </w:r>
          </w:p>
          <w:p w:rsidR="00A43504" w:rsidRDefault="0069438C" w:rsidP="004B4FA6">
            <w:pPr>
              <w:spacing w:line="240" w:lineRule="auto"/>
              <w:rPr>
                <w:rFonts w:ascii="Arial Narrow" w:hAnsi="Arial Narrow"/>
                <w:sz w:val="24"/>
                <w:szCs w:val="24"/>
              </w:rPr>
            </w:pPr>
            <w:r w:rsidRPr="0069438C">
              <w:rPr>
                <w:rFonts w:ascii="Arial Narrow" w:hAnsi="Arial Narrow"/>
                <w:sz w:val="24"/>
                <w:szCs w:val="24"/>
              </w:rPr>
              <w:t xml:space="preserve">tel. </w:t>
            </w:r>
            <w:r w:rsidR="0040008C">
              <w:rPr>
                <w:rFonts w:ascii="Arial Narrow" w:hAnsi="Arial Narrow"/>
                <w:sz w:val="24"/>
                <w:szCs w:val="24"/>
              </w:rPr>
              <w:t xml:space="preserve">581 741 140, mobil </w:t>
            </w:r>
            <w:r w:rsidRPr="0069438C">
              <w:rPr>
                <w:rFonts w:ascii="Arial Narrow" w:hAnsi="Arial Narrow"/>
                <w:sz w:val="24"/>
                <w:szCs w:val="24"/>
              </w:rPr>
              <w:t>728</w:t>
            </w:r>
            <w:r>
              <w:rPr>
                <w:rFonts w:ascii="Arial Narrow" w:hAnsi="Arial Narrow"/>
                <w:sz w:val="24"/>
                <w:szCs w:val="24"/>
              </w:rPr>
              <w:t> 121 399</w:t>
            </w:r>
          </w:p>
          <w:p w:rsidR="0069438C" w:rsidRPr="0069438C" w:rsidRDefault="0069438C" w:rsidP="004B4FA6">
            <w:pPr>
              <w:spacing w:line="240" w:lineRule="auto"/>
              <w:rPr>
                <w:rFonts w:ascii="Arial Narrow" w:hAnsi="Arial Narrow"/>
                <w:sz w:val="24"/>
                <w:szCs w:val="24"/>
              </w:rPr>
            </w:pPr>
            <w:r>
              <w:rPr>
                <w:rFonts w:ascii="Arial Narrow" w:hAnsi="Arial Narrow"/>
                <w:sz w:val="24"/>
                <w:szCs w:val="24"/>
              </w:rPr>
              <w:t>zs.brodek@volny.cz</w:t>
            </w:r>
          </w:p>
        </w:tc>
      </w:tr>
    </w:tbl>
    <w:p w:rsidR="006907A8" w:rsidRPr="0069438C" w:rsidRDefault="006907A8" w:rsidP="0068266F">
      <w:pPr>
        <w:spacing w:line="240" w:lineRule="auto"/>
        <w:jc w:val="both"/>
        <w:rPr>
          <w:rFonts w:ascii="Arial Narrow" w:hAnsi="Arial Narrow"/>
          <w:sz w:val="24"/>
          <w:szCs w:val="24"/>
        </w:rPr>
      </w:pPr>
    </w:p>
    <w:p w:rsidR="006907A8" w:rsidRPr="0069438C" w:rsidRDefault="00DB10E6" w:rsidP="0068266F">
      <w:pPr>
        <w:spacing w:line="240" w:lineRule="auto"/>
        <w:jc w:val="both"/>
        <w:rPr>
          <w:rFonts w:ascii="Arial Narrow" w:hAnsi="Arial Narrow"/>
          <w:sz w:val="24"/>
          <w:szCs w:val="24"/>
        </w:rPr>
      </w:pPr>
      <w:r w:rsidRPr="0069438C">
        <w:rPr>
          <w:rFonts w:ascii="Arial Narrow" w:hAnsi="Arial Narrow"/>
          <w:sz w:val="24"/>
          <w:szCs w:val="24"/>
        </w:rPr>
        <w:br w:type="page"/>
      </w:r>
    </w:p>
    <w:p w:rsidR="006907A8" w:rsidRPr="0069438C" w:rsidRDefault="006907A8"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0" w:name="_Toc353783379"/>
      <w:r w:rsidRPr="0069438C">
        <w:rPr>
          <w:rFonts w:ascii="Arial Narrow" w:hAnsi="Arial Narrow"/>
          <w:b/>
          <w:bCs/>
          <w:kern w:val="32"/>
          <w:sz w:val="24"/>
          <w:szCs w:val="24"/>
        </w:rPr>
        <w:lastRenderedPageBreak/>
        <w:t>Vymezení veřejné zakázky</w:t>
      </w:r>
      <w:bookmarkEnd w:id="0"/>
    </w:p>
    <w:p w:rsidR="00244C4A" w:rsidRPr="0069438C" w:rsidRDefault="00244C4A" w:rsidP="00244C4A">
      <w:pPr>
        <w:spacing w:line="240" w:lineRule="auto"/>
        <w:jc w:val="both"/>
        <w:rPr>
          <w:rFonts w:ascii="Arial Narrow" w:hAnsi="Arial Narrow" w:cstheme="minorHAnsi"/>
          <w:sz w:val="24"/>
          <w:szCs w:val="24"/>
        </w:rPr>
      </w:pPr>
      <w:bookmarkStart w:id="1" w:name="_Toc353783380"/>
      <w:r w:rsidRPr="0069438C">
        <w:rPr>
          <w:rFonts w:ascii="Arial Narrow" w:hAnsi="Arial Narrow" w:cstheme="minorHAnsi"/>
          <w:sz w:val="24"/>
          <w:szCs w:val="24"/>
        </w:rPr>
        <w:t>Nejedná se o zadávací řízení podle zákona č. 137/2006 Sb., ve znění pozdějších předpisů (dále jen „zákon“). Výběrové řízení je v souladu s § 18 odst. 5 a § 6 ZVZ realizováno s dodržením zásady transparentnosti, zásady rovného zacházení a zásady zákazu diskriminace</w:t>
      </w:r>
      <w:r w:rsidR="0069438C">
        <w:rPr>
          <w:rFonts w:ascii="Arial Narrow" w:hAnsi="Arial Narrow" w:cstheme="minorHAnsi"/>
          <w:sz w:val="24"/>
          <w:szCs w:val="24"/>
        </w:rPr>
        <w:t>. Poku</w:t>
      </w:r>
      <w:r w:rsidRPr="0069438C">
        <w:rPr>
          <w:rFonts w:ascii="Arial Narrow" w:hAnsi="Arial Narrow" w:cstheme="minorHAnsi"/>
          <w:sz w:val="24"/>
          <w:szCs w:val="24"/>
        </w:rPr>
        <w:t>d je v této zadávací dokumentaci přímo odkazováno na zákon, použijí se příslušná ustanovení zákona přiměřeně.</w:t>
      </w:r>
    </w:p>
    <w:p w:rsidR="00D21CA4" w:rsidRPr="0069438C" w:rsidRDefault="00D21CA4"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r w:rsidRPr="0069438C">
        <w:rPr>
          <w:rFonts w:ascii="Arial Narrow" w:hAnsi="Arial Narrow"/>
          <w:b/>
          <w:bCs/>
          <w:kern w:val="32"/>
          <w:sz w:val="24"/>
          <w:szCs w:val="24"/>
        </w:rPr>
        <w:t>Vymezení předmětu zakázky</w:t>
      </w:r>
      <w:bookmarkEnd w:id="1"/>
    </w:p>
    <w:p w:rsidR="00793BBC" w:rsidRPr="0069438C" w:rsidRDefault="00AF07E6" w:rsidP="00AF07E6">
      <w:pPr>
        <w:jc w:val="both"/>
        <w:rPr>
          <w:rFonts w:ascii="Arial Narrow" w:hAnsi="Arial Narrow"/>
          <w:sz w:val="24"/>
          <w:szCs w:val="24"/>
          <w:lang w:bidi="en-US"/>
        </w:rPr>
      </w:pPr>
      <w:r w:rsidRPr="0069438C">
        <w:rPr>
          <w:rFonts w:ascii="Arial Narrow" w:hAnsi="Arial Narrow"/>
          <w:sz w:val="24"/>
          <w:szCs w:val="24"/>
          <w:lang w:bidi="en-US"/>
        </w:rPr>
        <w:t>Předmětem zakázky j</w:t>
      </w:r>
      <w:r w:rsidR="0040008C">
        <w:rPr>
          <w:rFonts w:ascii="Arial Narrow" w:hAnsi="Arial Narrow"/>
          <w:sz w:val="24"/>
          <w:szCs w:val="24"/>
          <w:lang w:bidi="en-US"/>
        </w:rPr>
        <w:t xml:space="preserve">e dodávka a montáž vybavení školní kuchyňky – II. stupeň ZŠ </w:t>
      </w:r>
      <w:proofErr w:type="spellStart"/>
      <w:r w:rsidR="0040008C">
        <w:rPr>
          <w:rFonts w:ascii="Arial Narrow" w:hAnsi="Arial Narrow"/>
          <w:sz w:val="24"/>
          <w:szCs w:val="24"/>
          <w:lang w:bidi="en-US"/>
        </w:rPr>
        <w:t>Brodeku</w:t>
      </w:r>
      <w:proofErr w:type="spellEnd"/>
      <w:r w:rsidR="0040008C">
        <w:rPr>
          <w:rFonts w:ascii="Arial Narrow" w:hAnsi="Arial Narrow"/>
          <w:sz w:val="24"/>
          <w:szCs w:val="24"/>
          <w:lang w:bidi="en-US"/>
        </w:rPr>
        <w:t xml:space="preserve"> Přerova</w:t>
      </w:r>
      <w:r w:rsidR="0069438C">
        <w:rPr>
          <w:rFonts w:ascii="Arial Narrow" w:hAnsi="Arial Narrow"/>
          <w:sz w:val="24"/>
          <w:szCs w:val="24"/>
          <w:lang w:bidi="en-US"/>
        </w:rPr>
        <w:t>, kt</w:t>
      </w:r>
      <w:r w:rsidR="005576B0" w:rsidRPr="0069438C">
        <w:rPr>
          <w:rFonts w:ascii="Arial Narrow" w:hAnsi="Arial Narrow"/>
          <w:sz w:val="24"/>
          <w:szCs w:val="24"/>
          <w:lang w:bidi="en-US"/>
        </w:rPr>
        <w:t>er</w:t>
      </w:r>
      <w:r w:rsidR="0040008C">
        <w:rPr>
          <w:rFonts w:ascii="Arial Narrow" w:hAnsi="Arial Narrow"/>
          <w:sz w:val="24"/>
          <w:szCs w:val="24"/>
          <w:lang w:bidi="en-US"/>
        </w:rPr>
        <w:t>é</w:t>
      </w:r>
      <w:r w:rsidR="00B76CA0" w:rsidRPr="0069438C">
        <w:rPr>
          <w:rFonts w:ascii="Arial Narrow" w:hAnsi="Arial Narrow"/>
          <w:sz w:val="24"/>
          <w:szCs w:val="24"/>
          <w:lang w:bidi="en-US"/>
        </w:rPr>
        <w:t xml:space="preserve"> j</w:t>
      </w:r>
      <w:r w:rsidR="005576B0" w:rsidRPr="0069438C">
        <w:rPr>
          <w:rFonts w:ascii="Arial Narrow" w:hAnsi="Arial Narrow"/>
          <w:sz w:val="24"/>
          <w:szCs w:val="24"/>
          <w:lang w:bidi="en-US"/>
        </w:rPr>
        <w:t>sou blíže specifikován</w:t>
      </w:r>
      <w:r w:rsidR="0040008C">
        <w:rPr>
          <w:rFonts w:ascii="Arial Narrow" w:hAnsi="Arial Narrow"/>
          <w:sz w:val="24"/>
          <w:szCs w:val="24"/>
          <w:lang w:bidi="en-US"/>
        </w:rPr>
        <w:t>y</w:t>
      </w:r>
      <w:r w:rsidRPr="0069438C">
        <w:rPr>
          <w:rFonts w:ascii="Arial Narrow" w:hAnsi="Arial Narrow"/>
          <w:sz w:val="24"/>
          <w:szCs w:val="24"/>
          <w:lang w:bidi="en-US"/>
        </w:rPr>
        <w:t xml:space="preserve"> v pří</w:t>
      </w:r>
      <w:r w:rsidR="005576B0" w:rsidRPr="0069438C">
        <w:rPr>
          <w:rFonts w:ascii="Arial Narrow" w:hAnsi="Arial Narrow"/>
          <w:sz w:val="24"/>
          <w:szCs w:val="24"/>
          <w:lang w:bidi="en-US"/>
        </w:rPr>
        <w:t xml:space="preserve">loze </w:t>
      </w:r>
      <w:r w:rsidR="005576B0" w:rsidRPr="00C9009F">
        <w:rPr>
          <w:rFonts w:ascii="Arial Narrow" w:hAnsi="Arial Narrow"/>
          <w:sz w:val="24"/>
          <w:szCs w:val="24"/>
          <w:lang w:bidi="en-US"/>
        </w:rPr>
        <w:t>č. 2 zadávací dokumentace</w:t>
      </w:r>
      <w:r w:rsidR="005576B0" w:rsidRPr="0069438C">
        <w:rPr>
          <w:rFonts w:ascii="Arial Narrow" w:hAnsi="Arial Narrow"/>
          <w:sz w:val="24"/>
          <w:szCs w:val="24"/>
          <w:lang w:bidi="en-US"/>
        </w:rPr>
        <w:t xml:space="preserve"> (Technické specifikaci</w:t>
      </w:r>
      <w:r w:rsidR="00C9009F">
        <w:rPr>
          <w:rFonts w:ascii="Arial Narrow" w:hAnsi="Arial Narrow"/>
          <w:sz w:val="24"/>
          <w:szCs w:val="24"/>
          <w:lang w:bidi="en-US"/>
        </w:rPr>
        <w:t xml:space="preserve"> a nákresu</w:t>
      </w:r>
      <w:r w:rsidR="005576B0" w:rsidRPr="0069438C">
        <w:rPr>
          <w:rFonts w:ascii="Arial Narrow" w:hAnsi="Arial Narrow"/>
          <w:sz w:val="24"/>
          <w:szCs w:val="24"/>
          <w:lang w:bidi="en-US"/>
        </w:rPr>
        <w:t>).</w:t>
      </w:r>
    </w:p>
    <w:p w:rsidR="00AF07E6" w:rsidRPr="0069438C" w:rsidRDefault="00AF07E6" w:rsidP="00AF07E6">
      <w:pPr>
        <w:jc w:val="both"/>
        <w:rPr>
          <w:rFonts w:ascii="Arial Narrow" w:hAnsi="Arial Narrow"/>
          <w:sz w:val="24"/>
          <w:szCs w:val="24"/>
          <w:lang w:bidi="en-US"/>
        </w:rPr>
      </w:pPr>
      <w:r w:rsidRPr="0069438C">
        <w:rPr>
          <w:rFonts w:ascii="Arial Narrow" w:hAnsi="Arial Narrow"/>
          <w:sz w:val="24"/>
          <w:szCs w:val="24"/>
          <w:lang w:bidi="en-US"/>
        </w:rPr>
        <w:t>Způsob plnění zakázky stanoví příl</w:t>
      </w:r>
      <w:r w:rsidR="00A47B2D" w:rsidRPr="0069438C">
        <w:rPr>
          <w:rFonts w:ascii="Arial Narrow" w:hAnsi="Arial Narrow"/>
          <w:sz w:val="24"/>
          <w:szCs w:val="24"/>
          <w:lang w:bidi="en-US"/>
        </w:rPr>
        <w:t>oha č. 3</w:t>
      </w:r>
      <w:r w:rsidR="005953F9" w:rsidRPr="0069438C">
        <w:rPr>
          <w:rFonts w:ascii="Arial Narrow" w:hAnsi="Arial Narrow"/>
          <w:sz w:val="24"/>
          <w:szCs w:val="24"/>
          <w:lang w:bidi="en-US"/>
        </w:rPr>
        <w:t xml:space="preserve"> zadávací dokumentace (S</w:t>
      </w:r>
      <w:r w:rsidRPr="0069438C">
        <w:rPr>
          <w:rFonts w:ascii="Arial Narrow" w:hAnsi="Arial Narrow"/>
          <w:sz w:val="24"/>
          <w:szCs w:val="24"/>
          <w:lang w:bidi="en-US"/>
        </w:rPr>
        <w:t>mlouva).</w:t>
      </w:r>
    </w:p>
    <w:p w:rsidR="00D21CA4" w:rsidRPr="0069438C" w:rsidRDefault="00D21CA4"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2" w:name="_Toc353783381"/>
      <w:r w:rsidRPr="0069438C">
        <w:rPr>
          <w:rFonts w:ascii="Arial Narrow" w:hAnsi="Arial Narrow"/>
          <w:b/>
          <w:bCs/>
          <w:kern w:val="32"/>
          <w:sz w:val="24"/>
          <w:szCs w:val="24"/>
        </w:rPr>
        <w:t>Předpokládaná hodnota zakázky</w:t>
      </w:r>
      <w:bookmarkEnd w:id="2"/>
    </w:p>
    <w:p w:rsidR="00793BBC" w:rsidRPr="00C9009F" w:rsidRDefault="00793BBC" w:rsidP="00793BBC">
      <w:pPr>
        <w:jc w:val="both"/>
        <w:rPr>
          <w:rFonts w:ascii="Arial Narrow" w:hAnsi="Arial Narrow"/>
          <w:b/>
          <w:sz w:val="24"/>
          <w:szCs w:val="24"/>
        </w:rPr>
      </w:pPr>
      <w:r w:rsidRPr="0069438C">
        <w:rPr>
          <w:rFonts w:ascii="Arial Narrow" w:hAnsi="Arial Narrow"/>
          <w:bCs/>
          <w:iCs/>
          <w:sz w:val="24"/>
          <w:szCs w:val="24"/>
          <w:lang w:bidi="en-US"/>
        </w:rPr>
        <w:t xml:space="preserve">Předpokládaná hodnota veřejné zakázky </w:t>
      </w:r>
      <w:r w:rsidRPr="00C9009F">
        <w:rPr>
          <w:rFonts w:ascii="Arial Narrow" w:hAnsi="Arial Narrow"/>
          <w:bCs/>
          <w:iCs/>
          <w:sz w:val="24"/>
          <w:szCs w:val="24"/>
          <w:lang w:bidi="en-US"/>
        </w:rPr>
        <w:t xml:space="preserve">činí </w:t>
      </w:r>
      <w:r w:rsidR="00C9009F" w:rsidRPr="00C9009F">
        <w:rPr>
          <w:rFonts w:ascii="Arial Narrow" w:hAnsi="Arial Narrow"/>
          <w:b/>
          <w:bCs/>
          <w:iCs/>
          <w:sz w:val="24"/>
          <w:szCs w:val="24"/>
          <w:lang w:bidi="en-US"/>
        </w:rPr>
        <w:t>287</w:t>
      </w:r>
      <w:r w:rsidR="0069438C" w:rsidRPr="00C9009F">
        <w:rPr>
          <w:rFonts w:ascii="Arial Narrow" w:hAnsi="Arial Narrow"/>
          <w:b/>
          <w:bCs/>
          <w:iCs/>
          <w:sz w:val="24"/>
          <w:szCs w:val="24"/>
          <w:lang w:bidi="en-US"/>
        </w:rPr>
        <w:t xml:space="preserve"> 000</w:t>
      </w:r>
      <w:r w:rsidR="006B753F" w:rsidRPr="00C9009F">
        <w:rPr>
          <w:rStyle w:val="Siln"/>
          <w:rFonts w:ascii="Arial Narrow" w:hAnsi="Arial Narrow"/>
          <w:b w:val="0"/>
          <w:bCs w:val="0"/>
          <w:sz w:val="24"/>
          <w:szCs w:val="24"/>
          <w:shd w:val="clear" w:color="auto" w:fill="FFFFFF"/>
        </w:rPr>
        <w:t>,-</w:t>
      </w:r>
      <w:r w:rsidRPr="00C9009F">
        <w:rPr>
          <w:rFonts w:ascii="Arial Narrow" w:hAnsi="Arial Narrow"/>
          <w:b/>
          <w:bCs/>
          <w:iCs/>
          <w:sz w:val="24"/>
          <w:szCs w:val="24"/>
          <w:lang w:bidi="en-US"/>
        </w:rPr>
        <w:t>Kč bez DPH</w:t>
      </w:r>
    </w:p>
    <w:p w:rsidR="006907A8" w:rsidRPr="0069438C" w:rsidRDefault="006907A8"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3" w:name="_Toc353783383"/>
      <w:r w:rsidRPr="0069438C">
        <w:rPr>
          <w:rFonts w:ascii="Arial Narrow" w:hAnsi="Arial Narrow"/>
          <w:b/>
          <w:bCs/>
          <w:kern w:val="32"/>
          <w:sz w:val="24"/>
          <w:szCs w:val="24"/>
        </w:rPr>
        <w:t>Požadavky na způsob zpracování nabídkové ceny</w:t>
      </w:r>
      <w:bookmarkEnd w:id="3"/>
    </w:p>
    <w:p w:rsidR="00B01B89" w:rsidRPr="0069438C" w:rsidRDefault="00B01B89" w:rsidP="00B01B89">
      <w:pPr>
        <w:spacing w:line="240" w:lineRule="auto"/>
        <w:jc w:val="both"/>
        <w:rPr>
          <w:rFonts w:ascii="Arial Narrow" w:hAnsi="Arial Narrow"/>
          <w:sz w:val="24"/>
          <w:szCs w:val="24"/>
        </w:rPr>
      </w:pPr>
      <w:r w:rsidRPr="0069438C">
        <w:rPr>
          <w:rFonts w:ascii="Arial Narrow" w:hAnsi="Arial Narrow"/>
          <w:sz w:val="24"/>
          <w:szCs w:val="24"/>
          <w:lang w:bidi="en-US"/>
        </w:rPr>
        <w:t xml:space="preserve">Uchazeč stanoví nabídkovou cenu v Kč. Nabídková cena bude uvedena v členění: nabídková cena položky bez daně z přidané hodnoty (DPH), samostatně DPH a nabídková cena položky včetně DPH. </w:t>
      </w:r>
      <w:r w:rsidRPr="0069438C">
        <w:rPr>
          <w:rFonts w:ascii="Arial Narrow" w:hAnsi="Arial Narrow"/>
          <w:sz w:val="24"/>
          <w:szCs w:val="24"/>
        </w:rPr>
        <w:t>Nabídková cena bude stanovena jako cena »nejvýše přípustná</w:t>
      </w:r>
      <w:r w:rsidR="00443ABD" w:rsidRPr="0069438C">
        <w:rPr>
          <w:rFonts w:ascii="Arial Narrow" w:hAnsi="Arial Narrow"/>
          <w:sz w:val="24"/>
          <w:szCs w:val="24"/>
        </w:rPr>
        <w:t xml:space="preserve"> a konečná zahrnující veškeré náklady související s veřejnou zakázkou</w:t>
      </w:r>
      <w:r w:rsidRPr="0069438C">
        <w:rPr>
          <w:rFonts w:ascii="Arial Narrow" w:hAnsi="Arial Narrow"/>
          <w:sz w:val="24"/>
          <w:szCs w:val="24"/>
        </w:rPr>
        <w:t>«.</w:t>
      </w:r>
    </w:p>
    <w:p w:rsidR="00793BBC" w:rsidRPr="0069438C" w:rsidRDefault="00793BBC" w:rsidP="00B01B89">
      <w:pPr>
        <w:spacing w:line="240" w:lineRule="auto"/>
        <w:jc w:val="both"/>
        <w:rPr>
          <w:rFonts w:ascii="Arial Narrow" w:hAnsi="Arial Narrow"/>
          <w:sz w:val="24"/>
          <w:szCs w:val="24"/>
        </w:rPr>
      </w:pPr>
      <w:r w:rsidRPr="0069438C">
        <w:rPr>
          <w:rFonts w:ascii="Arial Narrow" w:hAnsi="Arial Narrow"/>
          <w:sz w:val="24"/>
          <w:szCs w:val="24"/>
        </w:rPr>
        <w:t>Celková nabídková cena bude uvedena na krycím listu (příloha č. 1 této zadávací dokumentace).</w:t>
      </w:r>
    </w:p>
    <w:p w:rsidR="006907A8" w:rsidRPr="0069438C" w:rsidRDefault="006907A8" w:rsidP="00E96D18">
      <w:pPr>
        <w:keepNext/>
        <w:pBdr>
          <w:top w:val="single" w:sz="8" w:space="1" w:color="auto"/>
          <w:left w:val="single" w:sz="8" w:space="4" w:color="auto"/>
          <w:bottom w:val="single" w:sz="8" w:space="1" w:color="auto"/>
          <w:right w:val="single" w:sz="8" w:space="4" w:color="auto"/>
        </w:pBdr>
        <w:shd w:val="clear" w:color="auto" w:fill="8DB3E2"/>
        <w:tabs>
          <w:tab w:val="left" w:pos="360"/>
        </w:tabs>
        <w:suppressAutoHyphens/>
        <w:spacing w:line="240" w:lineRule="auto"/>
        <w:ind w:left="360" w:hanging="360"/>
        <w:jc w:val="both"/>
        <w:outlineLvl w:val="0"/>
        <w:rPr>
          <w:rFonts w:ascii="Arial Narrow" w:hAnsi="Arial Narrow"/>
          <w:b/>
          <w:bCs/>
          <w:kern w:val="32"/>
          <w:sz w:val="24"/>
          <w:szCs w:val="24"/>
        </w:rPr>
      </w:pPr>
      <w:bookmarkStart w:id="4" w:name="_Toc126571644"/>
      <w:bookmarkStart w:id="5" w:name="_Toc353783384"/>
      <w:bookmarkStart w:id="6" w:name="_Toc133385930"/>
      <w:r w:rsidRPr="0069438C">
        <w:rPr>
          <w:rFonts w:ascii="Arial Narrow" w:hAnsi="Arial Narrow"/>
          <w:b/>
          <w:bCs/>
          <w:kern w:val="32"/>
          <w:sz w:val="24"/>
          <w:szCs w:val="24"/>
        </w:rPr>
        <w:t>Platební podmínky</w:t>
      </w:r>
      <w:bookmarkEnd w:id="4"/>
      <w:bookmarkEnd w:id="5"/>
      <w:bookmarkEnd w:id="6"/>
    </w:p>
    <w:p w:rsidR="002B48A8" w:rsidRPr="0069438C" w:rsidRDefault="00193698" w:rsidP="00C608B3">
      <w:pPr>
        <w:spacing w:after="0" w:line="360" w:lineRule="auto"/>
        <w:jc w:val="both"/>
        <w:rPr>
          <w:rFonts w:ascii="Arial Narrow" w:eastAsia="Times New Roman" w:hAnsi="Arial Narrow"/>
          <w:sz w:val="24"/>
          <w:szCs w:val="24"/>
          <w:lang w:bidi="en-US"/>
        </w:rPr>
      </w:pPr>
      <w:r w:rsidRPr="0069438C">
        <w:rPr>
          <w:rFonts w:ascii="Arial Narrow" w:eastAsia="Times New Roman" w:hAnsi="Arial Narrow"/>
          <w:sz w:val="24"/>
          <w:szCs w:val="24"/>
          <w:lang w:bidi="en-US"/>
        </w:rPr>
        <w:t>Platební podmínky jsou blíže specifikován</w:t>
      </w:r>
      <w:r w:rsidR="00FF6455" w:rsidRPr="0069438C">
        <w:rPr>
          <w:rFonts w:ascii="Arial Narrow" w:eastAsia="Times New Roman" w:hAnsi="Arial Narrow"/>
          <w:sz w:val="24"/>
          <w:szCs w:val="24"/>
          <w:lang w:bidi="en-US"/>
        </w:rPr>
        <w:t xml:space="preserve">y v návrhu smlouvy (příloha č. </w:t>
      </w:r>
      <w:r w:rsidR="00A47B2D" w:rsidRPr="0069438C">
        <w:rPr>
          <w:rFonts w:ascii="Arial Narrow" w:eastAsia="Times New Roman" w:hAnsi="Arial Narrow"/>
          <w:sz w:val="24"/>
          <w:szCs w:val="24"/>
          <w:lang w:bidi="en-US"/>
        </w:rPr>
        <w:t>3</w:t>
      </w:r>
      <w:r w:rsidRPr="0069438C">
        <w:rPr>
          <w:rFonts w:ascii="Arial Narrow" w:eastAsia="Times New Roman" w:hAnsi="Arial Narrow"/>
          <w:sz w:val="24"/>
          <w:szCs w:val="24"/>
          <w:lang w:bidi="en-US"/>
        </w:rPr>
        <w:t>).</w:t>
      </w:r>
    </w:p>
    <w:p w:rsidR="006907A8" w:rsidRPr="0069438C" w:rsidRDefault="006907A8" w:rsidP="00E96D18">
      <w:pPr>
        <w:keepNext/>
        <w:pBdr>
          <w:top w:val="single" w:sz="12" w:space="1" w:color="auto"/>
          <w:left w:val="single" w:sz="12" w:space="4" w:color="auto"/>
          <w:bottom w:val="single" w:sz="12" w:space="1" w:color="auto"/>
          <w:right w:val="single" w:sz="12" w:space="5"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7" w:name="_Toc232925126"/>
      <w:bookmarkStart w:id="8" w:name="_Toc232925134"/>
      <w:bookmarkStart w:id="9" w:name="_Toc232925137"/>
      <w:bookmarkStart w:id="10" w:name="_Toc232925139"/>
      <w:bookmarkStart w:id="11" w:name="_Toc232925140"/>
      <w:bookmarkStart w:id="12" w:name="_Toc122399554"/>
      <w:bookmarkStart w:id="13" w:name="_Toc353783386"/>
      <w:bookmarkEnd w:id="7"/>
      <w:bookmarkEnd w:id="8"/>
      <w:bookmarkEnd w:id="9"/>
      <w:bookmarkEnd w:id="10"/>
      <w:bookmarkEnd w:id="11"/>
      <w:r w:rsidRPr="0069438C">
        <w:rPr>
          <w:rFonts w:ascii="Arial Narrow" w:hAnsi="Arial Narrow"/>
          <w:b/>
          <w:bCs/>
          <w:kern w:val="32"/>
          <w:sz w:val="24"/>
          <w:szCs w:val="24"/>
        </w:rPr>
        <w:t>Obchodní podmínky</w:t>
      </w:r>
      <w:bookmarkEnd w:id="12"/>
      <w:bookmarkEnd w:id="13"/>
    </w:p>
    <w:p w:rsidR="00E0408E" w:rsidRDefault="00AE27CF" w:rsidP="00CD06C4">
      <w:pPr>
        <w:spacing w:line="240" w:lineRule="auto"/>
        <w:jc w:val="both"/>
        <w:outlineLvl w:val="5"/>
        <w:rPr>
          <w:rFonts w:ascii="Arial Narrow" w:hAnsi="Arial Narrow"/>
          <w:sz w:val="24"/>
          <w:szCs w:val="24"/>
        </w:rPr>
      </w:pPr>
      <w:r w:rsidRPr="0069438C">
        <w:rPr>
          <w:rFonts w:ascii="Arial Narrow" w:hAnsi="Arial Narrow"/>
          <w:sz w:val="24"/>
          <w:szCs w:val="24"/>
        </w:rPr>
        <w:t>Obchodní podmínky, které nejsou výslovně uvedeny v textu zadávací dokumentace, jsou stanoveny ve vzoru Smlouvy, která je součástí této zadávací dokumentace</w:t>
      </w:r>
      <w:r w:rsidR="005953F9" w:rsidRPr="0069438C">
        <w:rPr>
          <w:rFonts w:ascii="Arial Narrow" w:hAnsi="Arial Narrow"/>
          <w:sz w:val="24"/>
          <w:szCs w:val="24"/>
        </w:rPr>
        <w:t xml:space="preserve"> (</w:t>
      </w:r>
      <w:r w:rsidR="00A47B2D" w:rsidRPr="0069438C">
        <w:rPr>
          <w:rFonts w:ascii="Arial Narrow" w:hAnsi="Arial Narrow"/>
          <w:sz w:val="24"/>
          <w:szCs w:val="24"/>
        </w:rPr>
        <w:t>příloha č. 3</w:t>
      </w:r>
      <w:r w:rsidR="005953F9" w:rsidRPr="0069438C">
        <w:rPr>
          <w:rFonts w:ascii="Arial Narrow" w:hAnsi="Arial Narrow"/>
          <w:sz w:val="24"/>
          <w:szCs w:val="24"/>
        </w:rPr>
        <w:t>)</w:t>
      </w:r>
      <w:r w:rsidRPr="0069438C">
        <w:rPr>
          <w:rFonts w:ascii="Arial Narrow" w:hAnsi="Arial Narrow"/>
          <w:sz w:val="24"/>
          <w:szCs w:val="24"/>
        </w:rPr>
        <w:t>. Uchazeč není v rámci návrhu Smlouvy oprávněn provádět žádné úpravy nebo změny oproti vzoru Smlouvy s výjimkou doplnění relevantních parametrů, jejichž doplnění tato zadávací dokumentace nebo Smlouva předpokládá</w:t>
      </w:r>
      <w:r w:rsidR="00511111" w:rsidRPr="0069438C">
        <w:rPr>
          <w:rFonts w:ascii="Arial Narrow" w:hAnsi="Arial Narrow"/>
          <w:sz w:val="24"/>
          <w:szCs w:val="24"/>
        </w:rPr>
        <w:t xml:space="preserve">). </w:t>
      </w:r>
      <w:r w:rsidRPr="0069438C">
        <w:rPr>
          <w:rFonts w:ascii="Arial Narrow" w:hAnsi="Arial Narrow"/>
          <w:sz w:val="24"/>
          <w:szCs w:val="24"/>
        </w:rPr>
        <w:t>Návrh Smlouvy musí být podepsán uchazečem nebo osobou oprávněnou jednat za uchazeče. V případě, že návrh Smlouvy nebude uchazečem řádně podepsán, bude nabídka uchazeče vyřazena a uchazeč bude vyloučen z účasti v</w:t>
      </w:r>
      <w:r w:rsidR="00F36856" w:rsidRPr="0069438C">
        <w:rPr>
          <w:rFonts w:ascii="Arial Narrow" w:hAnsi="Arial Narrow"/>
          <w:sz w:val="24"/>
          <w:szCs w:val="24"/>
        </w:rPr>
        <w:t>e</w:t>
      </w:r>
      <w:r w:rsidRPr="0069438C">
        <w:rPr>
          <w:rFonts w:ascii="Arial Narrow" w:hAnsi="Arial Narrow"/>
          <w:sz w:val="24"/>
          <w:szCs w:val="24"/>
        </w:rPr>
        <w:t> </w:t>
      </w:r>
      <w:r w:rsidR="00F36856" w:rsidRPr="0069438C">
        <w:rPr>
          <w:rFonts w:ascii="Arial Narrow" w:hAnsi="Arial Narrow"/>
          <w:sz w:val="24"/>
          <w:szCs w:val="24"/>
        </w:rPr>
        <w:t>výběrové</w:t>
      </w:r>
      <w:r w:rsidRPr="0069438C">
        <w:rPr>
          <w:rFonts w:ascii="Arial Narrow" w:hAnsi="Arial Narrow"/>
          <w:sz w:val="24"/>
          <w:szCs w:val="24"/>
        </w:rPr>
        <w:t xml:space="preserve">m řízení. </w:t>
      </w:r>
      <w:r w:rsidR="00CD06C4" w:rsidRPr="0069438C">
        <w:rPr>
          <w:rFonts w:ascii="Arial Narrow" w:hAnsi="Arial Narrow"/>
          <w:sz w:val="24"/>
          <w:szCs w:val="24"/>
        </w:rPr>
        <w:t xml:space="preserve">Pokud je nabídka podávána sdružením uchazečů, musí </w:t>
      </w:r>
      <w:r w:rsidR="00F36856" w:rsidRPr="0069438C">
        <w:rPr>
          <w:rFonts w:ascii="Arial Narrow" w:hAnsi="Arial Narrow"/>
          <w:sz w:val="24"/>
          <w:szCs w:val="24"/>
        </w:rPr>
        <w:t xml:space="preserve">být </w:t>
      </w:r>
      <w:r w:rsidR="00CD06C4" w:rsidRPr="0069438C">
        <w:rPr>
          <w:rFonts w:ascii="Arial Narrow" w:hAnsi="Arial Narrow"/>
          <w:sz w:val="24"/>
          <w:szCs w:val="24"/>
        </w:rPr>
        <w:t>v rámci identifikace smluvní strany uchazeče ve Smlouvě</w:t>
      </w:r>
      <w:r w:rsidR="00F36856" w:rsidRPr="0069438C">
        <w:rPr>
          <w:rFonts w:ascii="Arial Narrow" w:hAnsi="Arial Narrow"/>
          <w:sz w:val="24"/>
          <w:szCs w:val="24"/>
        </w:rPr>
        <w:t xml:space="preserve"> uvedeni a</w:t>
      </w:r>
      <w:r w:rsidR="009A0104" w:rsidRPr="0069438C">
        <w:rPr>
          <w:rFonts w:ascii="Arial Narrow" w:hAnsi="Arial Narrow"/>
          <w:sz w:val="24"/>
          <w:szCs w:val="24"/>
        </w:rPr>
        <w:t xml:space="preserve"> </w:t>
      </w:r>
      <w:r w:rsidR="00F36856" w:rsidRPr="0069438C">
        <w:rPr>
          <w:rFonts w:ascii="Arial Narrow" w:hAnsi="Arial Narrow"/>
          <w:sz w:val="24"/>
          <w:szCs w:val="24"/>
        </w:rPr>
        <w:t>podepsáni</w:t>
      </w:r>
      <w:r w:rsidR="00CD06C4" w:rsidRPr="0069438C">
        <w:rPr>
          <w:rFonts w:ascii="Arial Narrow" w:hAnsi="Arial Narrow"/>
          <w:sz w:val="24"/>
          <w:szCs w:val="24"/>
        </w:rPr>
        <w:t xml:space="preserve"> všichni členové sdružení.</w:t>
      </w:r>
    </w:p>
    <w:p w:rsidR="0040008C" w:rsidRPr="0069438C" w:rsidRDefault="0040008C" w:rsidP="00CD06C4">
      <w:pPr>
        <w:spacing w:line="240" w:lineRule="auto"/>
        <w:jc w:val="both"/>
        <w:outlineLvl w:val="5"/>
        <w:rPr>
          <w:rFonts w:ascii="Arial Narrow" w:hAnsi="Arial Narrow"/>
          <w:color w:val="FF0000"/>
          <w:sz w:val="24"/>
          <w:szCs w:val="24"/>
        </w:rPr>
      </w:pPr>
    </w:p>
    <w:p w:rsidR="006907A8" w:rsidRPr="0069438C" w:rsidRDefault="006907A8"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14" w:name="_Toc122399555"/>
      <w:bookmarkStart w:id="15" w:name="_Toc353783387"/>
      <w:r w:rsidRPr="0069438C">
        <w:rPr>
          <w:rFonts w:ascii="Arial Narrow" w:hAnsi="Arial Narrow"/>
          <w:b/>
          <w:bCs/>
          <w:kern w:val="32"/>
          <w:sz w:val="24"/>
          <w:szCs w:val="24"/>
        </w:rPr>
        <w:lastRenderedPageBreak/>
        <w:t>Dodací podmínky</w:t>
      </w:r>
      <w:bookmarkEnd w:id="14"/>
      <w:bookmarkEnd w:id="15"/>
    </w:p>
    <w:p w:rsidR="00E26ECC" w:rsidRPr="0069438C" w:rsidRDefault="006907A8" w:rsidP="0068266F">
      <w:pPr>
        <w:spacing w:line="240" w:lineRule="auto"/>
        <w:jc w:val="both"/>
        <w:rPr>
          <w:rFonts w:ascii="Arial Narrow" w:hAnsi="Arial Narrow"/>
          <w:b/>
          <w:sz w:val="24"/>
          <w:szCs w:val="24"/>
        </w:rPr>
      </w:pPr>
      <w:r w:rsidRPr="0069438C">
        <w:rPr>
          <w:rFonts w:ascii="Arial Narrow" w:hAnsi="Arial Narrow"/>
          <w:b/>
          <w:sz w:val="24"/>
          <w:szCs w:val="24"/>
        </w:rPr>
        <w:t>Termín dodání</w:t>
      </w:r>
      <w:r w:rsidR="00696BF8">
        <w:rPr>
          <w:rFonts w:ascii="Arial Narrow" w:hAnsi="Arial Narrow"/>
          <w:b/>
          <w:sz w:val="24"/>
          <w:szCs w:val="24"/>
        </w:rPr>
        <w:t xml:space="preserve"> </w:t>
      </w:r>
      <w:r w:rsidR="00C9009F">
        <w:rPr>
          <w:rFonts w:ascii="Arial Narrow" w:hAnsi="Arial Narrow"/>
          <w:b/>
          <w:sz w:val="24"/>
          <w:szCs w:val="24"/>
        </w:rPr>
        <w:t xml:space="preserve">zboží a </w:t>
      </w:r>
      <w:r w:rsidR="00696BF8">
        <w:rPr>
          <w:rFonts w:ascii="Arial Narrow" w:hAnsi="Arial Narrow"/>
          <w:b/>
          <w:sz w:val="24"/>
          <w:szCs w:val="24"/>
        </w:rPr>
        <w:t>stavebních prací</w:t>
      </w:r>
      <w:r w:rsidR="00C9009F">
        <w:rPr>
          <w:rFonts w:ascii="Arial Narrow" w:hAnsi="Arial Narrow"/>
          <w:b/>
          <w:sz w:val="24"/>
          <w:szCs w:val="24"/>
        </w:rPr>
        <w:t xml:space="preserve"> (montáže)</w:t>
      </w:r>
      <w:r w:rsidRPr="0069438C">
        <w:rPr>
          <w:rFonts w:ascii="Arial Narrow" w:hAnsi="Arial Narrow"/>
          <w:b/>
          <w:sz w:val="24"/>
          <w:szCs w:val="24"/>
        </w:rPr>
        <w:t>:</w:t>
      </w:r>
    </w:p>
    <w:p w:rsidR="001373F8" w:rsidRPr="0069438C" w:rsidRDefault="00E811BE" w:rsidP="0068266F">
      <w:pPr>
        <w:spacing w:line="240" w:lineRule="auto"/>
        <w:jc w:val="both"/>
        <w:rPr>
          <w:rFonts w:ascii="Arial Narrow" w:hAnsi="Arial Narrow"/>
          <w:sz w:val="24"/>
          <w:szCs w:val="24"/>
        </w:rPr>
      </w:pPr>
      <w:r>
        <w:rPr>
          <w:rFonts w:ascii="Arial Narrow" w:hAnsi="Arial Narrow"/>
          <w:sz w:val="24"/>
          <w:szCs w:val="24"/>
        </w:rPr>
        <w:t>Od 1.</w:t>
      </w:r>
      <w:r w:rsidR="0040008C">
        <w:rPr>
          <w:rFonts w:ascii="Arial Narrow" w:hAnsi="Arial Narrow"/>
          <w:sz w:val="24"/>
          <w:szCs w:val="24"/>
        </w:rPr>
        <w:t>10</w:t>
      </w:r>
      <w:r>
        <w:rPr>
          <w:rFonts w:ascii="Arial Narrow" w:hAnsi="Arial Narrow"/>
          <w:sz w:val="24"/>
          <w:szCs w:val="24"/>
        </w:rPr>
        <w:t>.20</w:t>
      </w:r>
      <w:r w:rsidR="0040008C">
        <w:rPr>
          <w:rFonts w:ascii="Arial Narrow" w:hAnsi="Arial Narrow"/>
          <w:sz w:val="24"/>
          <w:szCs w:val="24"/>
        </w:rPr>
        <w:t>20</w:t>
      </w:r>
      <w:r>
        <w:rPr>
          <w:rFonts w:ascii="Arial Narrow" w:hAnsi="Arial Narrow"/>
          <w:sz w:val="24"/>
          <w:szCs w:val="24"/>
        </w:rPr>
        <w:t xml:space="preserve"> do </w:t>
      </w:r>
      <w:r w:rsidR="0040008C">
        <w:rPr>
          <w:rFonts w:ascii="Arial Narrow" w:hAnsi="Arial Narrow"/>
          <w:sz w:val="24"/>
          <w:szCs w:val="24"/>
        </w:rPr>
        <w:t>31</w:t>
      </w:r>
      <w:r>
        <w:rPr>
          <w:rFonts w:ascii="Arial Narrow" w:hAnsi="Arial Narrow"/>
          <w:sz w:val="24"/>
          <w:szCs w:val="24"/>
        </w:rPr>
        <w:t>.</w:t>
      </w:r>
      <w:r w:rsidR="0040008C">
        <w:rPr>
          <w:rFonts w:ascii="Arial Narrow" w:hAnsi="Arial Narrow"/>
          <w:sz w:val="24"/>
          <w:szCs w:val="24"/>
        </w:rPr>
        <w:t>12</w:t>
      </w:r>
      <w:r>
        <w:rPr>
          <w:rFonts w:ascii="Arial Narrow" w:hAnsi="Arial Narrow"/>
          <w:sz w:val="24"/>
          <w:szCs w:val="24"/>
        </w:rPr>
        <w:t>.20</w:t>
      </w:r>
      <w:r w:rsidR="0040008C">
        <w:rPr>
          <w:rFonts w:ascii="Arial Narrow" w:hAnsi="Arial Narrow"/>
          <w:sz w:val="24"/>
          <w:szCs w:val="24"/>
        </w:rPr>
        <w:t>20</w:t>
      </w:r>
      <w:r w:rsidR="006557A2" w:rsidRPr="0069438C">
        <w:rPr>
          <w:rFonts w:ascii="Arial Narrow" w:hAnsi="Arial Narrow"/>
          <w:sz w:val="24"/>
          <w:szCs w:val="24"/>
        </w:rPr>
        <w:t>.</w:t>
      </w:r>
    </w:p>
    <w:p w:rsidR="00164321" w:rsidRPr="0069438C" w:rsidRDefault="00164321" w:rsidP="0068266F">
      <w:pPr>
        <w:spacing w:line="240" w:lineRule="auto"/>
        <w:jc w:val="both"/>
        <w:rPr>
          <w:rFonts w:ascii="Arial Narrow" w:hAnsi="Arial Narrow"/>
          <w:b/>
          <w:sz w:val="24"/>
          <w:szCs w:val="24"/>
        </w:rPr>
      </w:pPr>
      <w:r w:rsidRPr="0069438C">
        <w:rPr>
          <w:rFonts w:ascii="Arial Narrow" w:hAnsi="Arial Narrow"/>
          <w:b/>
          <w:sz w:val="24"/>
          <w:szCs w:val="24"/>
        </w:rPr>
        <w:t>Místo dodání:</w:t>
      </w:r>
    </w:p>
    <w:p w:rsidR="00AF3F88" w:rsidRPr="0069438C" w:rsidRDefault="00164321" w:rsidP="00AF3F88">
      <w:pPr>
        <w:rPr>
          <w:rFonts w:ascii="Arial Narrow" w:hAnsi="Arial Narrow"/>
          <w:sz w:val="24"/>
          <w:szCs w:val="24"/>
        </w:rPr>
      </w:pPr>
      <w:r w:rsidRPr="0069438C">
        <w:rPr>
          <w:rFonts w:ascii="Arial Narrow" w:hAnsi="Arial Narrow"/>
          <w:sz w:val="24"/>
          <w:szCs w:val="24"/>
        </w:rPr>
        <w:t>Sídlo zadavatele:</w:t>
      </w:r>
      <w:r w:rsidR="00480A43" w:rsidRPr="0069438C">
        <w:rPr>
          <w:rFonts w:ascii="Arial Narrow" w:hAnsi="Arial Narrow"/>
          <w:sz w:val="24"/>
          <w:szCs w:val="24"/>
        </w:rPr>
        <w:t xml:space="preserve"> </w:t>
      </w:r>
      <w:proofErr w:type="spellStart"/>
      <w:r w:rsidR="006210AF" w:rsidRPr="0069438C">
        <w:rPr>
          <w:rFonts w:ascii="Arial Narrow" w:hAnsi="Arial Narrow"/>
          <w:sz w:val="24"/>
          <w:szCs w:val="24"/>
        </w:rPr>
        <w:t>Majetínská</w:t>
      </w:r>
      <w:proofErr w:type="spellEnd"/>
      <w:r w:rsidR="006210AF" w:rsidRPr="0069438C">
        <w:rPr>
          <w:rFonts w:ascii="Arial Narrow" w:hAnsi="Arial Narrow"/>
          <w:sz w:val="24"/>
          <w:szCs w:val="24"/>
        </w:rPr>
        <w:t xml:space="preserve"> 275, 751 03 Brodek u Přerova</w:t>
      </w:r>
    </w:p>
    <w:p w:rsidR="006907A8" w:rsidRPr="0069438C" w:rsidRDefault="006907A8"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16" w:name="_Toc122399556"/>
      <w:bookmarkStart w:id="17" w:name="_Toc353783388"/>
      <w:r w:rsidRPr="0069438C">
        <w:rPr>
          <w:rFonts w:ascii="Arial Narrow" w:hAnsi="Arial Narrow"/>
          <w:b/>
          <w:bCs/>
          <w:kern w:val="32"/>
          <w:sz w:val="24"/>
          <w:szCs w:val="24"/>
        </w:rPr>
        <w:t>Záruční podmínky</w:t>
      </w:r>
      <w:bookmarkEnd w:id="16"/>
      <w:bookmarkEnd w:id="17"/>
    </w:p>
    <w:p w:rsidR="006557A2" w:rsidRPr="0069438C" w:rsidRDefault="00A127D7" w:rsidP="000367CD">
      <w:pPr>
        <w:spacing w:line="240" w:lineRule="auto"/>
        <w:jc w:val="both"/>
        <w:rPr>
          <w:rFonts w:ascii="Arial Narrow" w:hAnsi="Arial Narrow"/>
          <w:bCs/>
          <w:sz w:val="24"/>
          <w:szCs w:val="24"/>
          <w:lang w:bidi="en-US"/>
        </w:rPr>
      </w:pPr>
      <w:r w:rsidRPr="0069438C">
        <w:rPr>
          <w:rFonts w:ascii="Arial Narrow" w:hAnsi="Arial Narrow"/>
          <w:sz w:val="24"/>
          <w:szCs w:val="24"/>
        </w:rPr>
        <w:t xml:space="preserve">Zadavatel požaduje záruku za jakost zboží po dobu uvedenou u příslušeného zboží </w:t>
      </w:r>
      <w:r w:rsidR="00E811BE">
        <w:rPr>
          <w:rFonts w:ascii="Arial Narrow" w:hAnsi="Arial Narrow"/>
          <w:sz w:val="24"/>
          <w:szCs w:val="24"/>
        </w:rPr>
        <w:t xml:space="preserve">a prací </w:t>
      </w:r>
      <w:r w:rsidRPr="0069438C">
        <w:rPr>
          <w:rFonts w:ascii="Arial Narrow" w:hAnsi="Arial Narrow"/>
          <w:sz w:val="24"/>
          <w:szCs w:val="24"/>
        </w:rPr>
        <w:t>v</w:t>
      </w:r>
      <w:r w:rsidR="00696BF8">
        <w:rPr>
          <w:rFonts w:ascii="Arial Narrow" w:hAnsi="Arial Narrow"/>
          <w:sz w:val="24"/>
          <w:szCs w:val="24"/>
        </w:rPr>
        <w:t>e smlouvě o dílo</w:t>
      </w:r>
      <w:r w:rsidRPr="0069438C">
        <w:rPr>
          <w:rFonts w:ascii="Arial Narrow" w:hAnsi="Arial Narrow"/>
          <w:sz w:val="24"/>
          <w:szCs w:val="24"/>
        </w:rPr>
        <w:t xml:space="preserve">. </w:t>
      </w:r>
      <w:r w:rsidRPr="0069438C">
        <w:rPr>
          <w:rFonts w:ascii="Arial Narrow" w:hAnsi="Arial Narrow"/>
          <w:color w:val="000000"/>
          <w:sz w:val="24"/>
          <w:szCs w:val="24"/>
        </w:rPr>
        <w:t>Od minimálního požadovaného záručního servisu se uchazeči ve svých nabídkách nesmějí odchýlit</w:t>
      </w:r>
      <w:r w:rsidRPr="0069438C">
        <w:rPr>
          <w:rFonts w:ascii="Arial Narrow" w:hAnsi="Arial Narrow"/>
          <w:bCs/>
          <w:sz w:val="24"/>
          <w:szCs w:val="24"/>
          <w:lang w:bidi="en-US"/>
        </w:rPr>
        <w:t>.</w:t>
      </w:r>
    </w:p>
    <w:p w:rsidR="006907A8" w:rsidRPr="0069438C" w:rsidRDefault="006907A8"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18" w:name="_Toc122399557"/>
      <w:bookmarkStart w:id="19" w:name="_Toc353783389"/>
      <w:r w:rsidRPr="0069438C">
        <w:rPr>
          <w:rFonts w:ascii="Arial Narrow" w:hAnsi="Arial Narrow"/>
          <w:b/>
          <w:bCs/>
          <w:kern w:val="32"/>
          <w:sz w:val="24"/>
          <w:szCs w:val="24"/>
        </w:rPr>
        <w:t>Pokyny pro zpracování nabídky</w:t>
      </w:r>
      <w:bookmarkEnd w:id="18"/>
      <w:bookmarkEnd w:id="19"/>
    </w:p>
    <w:p w:rsidR="006907A8" w:rsidRPr="0069438C" w:rsidRDefault="00EC5C78" w:rsidP="0068266F">
      <w:pPr>
        <w:spacing w:line="240" w:lineRule="auto"/>
        <w:ind w:right="110"/>
        <w:jc w:val="both"/>
        <w:rPr>
          <w:rFonts w:ascii="Arial Narrow" w:hAnsi="Arial Narrow"/>
          <w:sz w:val="24"/>
          <w:szCs w:val="24"/>
        </w:rPr>
      </w:pPr>
      <w:r w:rsidRPr="0069438C">
        <w:rPr>
          <w:rFonts w:ascii="Arial Narrow" w:hAnsi="Arial Narrow"/>
          <w:sz w:val="24"/>
          <w:szCs w:val="24"/>
        </w:rPr>
        <w:t xml:space="preserve">Nabídka bude v českém jazyce, nebude obsahovat přepisy a opravy, které by mohly zadavatele uvést v omyl. </w:t>
      </w:r>
      <w:r w:rsidR="00CE2415" w:rsidRPr="0069438C">
        <w:rPr>
          <w:rFonts w:ascii="Arial Narrow" w:hAnsi="Arial Narrow"/>
          <w:sz w:val="24"/>
          <w:szCs w:val="24"/>
        </w:rPr>
        <w:t xml:space="preserve">Zadavatel uchazečům doporučuje, aby nabídku předložili </w:t>
      </w:r>
      <w:r w:rsidR="006907A8" w:rsidRPr="0069438C">
        <w:rPr>
          <w:rFonts w:ascii="Arial Narrow" w:hAnsi="Arial Narrow"/>
          <w:sz w:val="24"/>
          <w:szCs w:val="24"/>
        </w:rPr>
        <w:t>v jednom originále a prosté kopii v</w:t>
      </w:r>
      <w:r w:rsidRPr="0069438C">
        <w:rPr>
          <w:rFonts w:ascii="Arial Narrow" w:hAnsi="Arial Narrow"/>
          <w:sz w:val="24"/>
          <w:szCs w:val="24"/>
        </w:rPr>
        <w:t> </w:t>
      </w:r>
      <w:proofErr w:type="gramStart"/>
      <w:r w:rsidR="006907A8" w:rsidRPr="0069438C">
        <w:rPr>
          <w:rFonts w:ascii="Arial Narrow" w:hAnsi="Arial Narrow"/>
          <w:sz w:val="24"/>
          <w:szCs w:val="24"/>
        </w:rPr>
        <w:t>písemné</w:t>
      </w:r>
      <w:r w:rsidRPr="0069438C">
        <w:rPr>
          <w:rFonts w:ascii="Arial Narrow" w:hAnsi="Arial Narrow"/>
          <w:sz w:val="24"/>
          <w:szCs w:val="24"/>
        </w:rPr>
        <w:t xml:space="preserve"> - tištěné</w:t>
      </w:r>
      <w:proofErr w:type="gramEnd"/>
      <w:r w:rsidR="006907A8" w:rsidRPr="0069438C">
        <w:rPr>
          <w:rFonts w:ascii="Arial Narrow" w:hAnsi="Arial Narrow"/>
          <w:sz w:val="24"/>
          <w:szCs w:val="24"/>
        </w:rPr>
        <w:t xml:space="preserve"> formě. </w:t>
      </w:r>
      <w:r w:rsidRPr="0069438C">
        <w:rPr>
          <w:rFonts w:ascii="Arial Narrow" w:hAnsi="Arial Narrow"/>
          <w:sz w:val="24"/>
          <w:szCs w:val="24"/>
        </w:rPr>
        <w:t>Zadavatel dále doporučuje, aby uchazeči svou nabídku</w:t>
      </w:r>
      <w:r w:rsidR="007D3956" w:rsidRPr="0069438C">
        <w:rPr>
          <w:rFonts w:ascii="Arial Narrow" w:hAnsi="Arial Narrow"/>
          <w:sz w:val="24"/>
          <w:szCs w:val="24"/>
        </w:rPr>
        <w:t xml:space="preserve"> </w:t>
      </w:r>
      <w:r w:rsidR="00511111" w:rsidRPr="0069438C">
        <w:rPr>
          <w:rFonts w:ascii="Arial Narrow" w:hAnsi="Arial Narrow"/>
          <w:sz w:val="24"/>
          <w:szCs w:val="24"/>
        </w:rPr>
        <w:t xml:space="preserve">zajistili </w:t>
      </w:r>
      <w:r w:rsidR="006907A8" w:rsidRPr="0069438C">
        <w:rPr>
          <w:rFonts w:ascii="Arial Narrow" w:hAnsi="Arial Narrow"/>
          <w:sz w:val="24"/>
          <w:szCs w:val="24"/>
        </w:rPr>
        <w:t>proti volné manipula</w:t>
      </w:r>
      <w:r w:rsidRPr="0069438C">
        <w:rPr>
          <w:rFonts w:ascii="Arial Narrow" w:hAnsi="Arial Narrow"/>
          <w:sz w:val="24"/>
          <w:szCs w:val="24"/>
        </w:rPr>
        <w:t>ci s jednotlivými listy nabídky a</w:t>
      </w:r>
      <w:r w:rsidR="007D3956" w:rsidRPr="0069438C">
        <w:rPr>
          <w:rFonts w:ascii="Arial Narrow" w:hAnsi="Arial Narrow"/>
          <w:sz w:val="24"/>
          <w:szCs w:val="24"/>
        </w:rPr>
        <w:t xml:space="preserve"> </w:t>
      </w:r>
      <w:r w:rsidRPr="0069438C">
        <w:rPr>
          <w:rFonts w:ascii="Arial Narrow" w:hAnsi="Arial Narrow"/>
          <w:sz w:val="24"/>
          <w:szCs w:val="24"/>
        </w:rPr>
        <w:t>v</w:t>
      </w:r>
      <w:r w:rsidR="006907A8" w:rsidRPr="0069438C">
        <w:rPr>
          <w:rFonts w:ascii="Arial Narrow" w:hAnsi="Arial Narrow"/>
          <w:sz w:val="24"/>
          <w:szCs w:val="24"/>
        </w:rPr>
        <w:t xml:space="preserve">šechny listy nabídky včetně příloh řádně </w:t>
      </w:r>
      <w:r w:rsidRPr="0069438C">
        <w:rPr>
          <w:rFonts w:ascii="Arial Narrow" w:hAnsi="Arial Narrow"/>
          <w:sz w:val="24"/>
          <w:szCs w:val="24"/>
        </w:rPr>
        <w:t>očíslovali</w:t>
      </w:r>
      <w:r w:rsidR="006907A8" w:rsidRPr="0069438C">
        <w:rPr>
          <w:rFonts w:ascii="Arial Narrow" w:hAnsi="Arial Narrow"/>
          <w:sz w:val="24"/>
          <w:szCs w:val="24"/>
        </w:rPr>
        <w:t xml:space="preserve"> vzestupnou číselnou řadou.</w:t>
      </w:r>
    </w:p>
    <w:p w:rsidR="006907A8" w:rsidRPr="0069438C" w:rsidRDefault="006907A8" w:rsidP="00E811BE">
      <w:pPr>
        <w:autoSpaceDE w:val="0"/>
        <w:autoSpaceDN w:val="0"/>
        <w:adjustRightInd w:val="0"/>
        <w:spacing w:after="0" w:line="240" w:lineRule="auto"/>
        <w:rPr>
          <w:rFonts w:ascii="Arial Narrow" w:hAnsi="Arial Narrow"/>
          <w:sz w:val="24"/>
          <w:szCs w:val="24"/>
        </w:rPr>
      </w:pPr>
      <w:r w:rsidRPr="0069438C">
        <w:rPr>
          <w:rFonts w:ascii="Arial Narrow" w:hAnsi="Arial Narrow"/>
          <w:sz w:val="24"/>
          <w:szCs w:val="24"/>
        </w:rPr>
        <w:t>Na obálce bude uvedeno, na kterou zakázku je nabídka uchazečem předkládána, stejně tak bude obálka obsahovat označení uchazeče.</w:t>
      </w:r>
      <w:r w:rsidR="00432C16" w:rsidRPr="0069438C">
        <w:rPr>
          <w:rFonts w:ascii="Arial Narrow" w:hAnsi="Arial Narrow"/>
          <w:sz w:val="24"/>
          <w:szCs w:val="24"/>
        </w:rPr>
        <w:t xml:space="preserve"> Nabídka včetně příloh a podpůrných dokumentů musí být doručena v řádně uzavřené obálce, označené heslem: </w:t>
      </w:r>
      <w:r w:rsidR="0040008C" w:rsidRPr="0069438C">
        <w:rPr>
          <w:rFonts w:ascii="Arial Narrow" w:hAnsi="Arial Narrow"/>
          <w:b/>
          <w:sz w:val="24"/>
          <w:szCs w:val="24"/>
        </w:rPr>
        <w:t>„</w:t>
      </w:r>
      <w:r w:rsidR="0040008C">
        <w:rPr>
          <w:rFonts w:ascii="Arial Narrow" w:hAnsi="Arial Narrow"/>
          <w:b/>
          <w:sz w:val="24"/>
          <w:szCs w:val="24"/>
        </w:rPr>
        <w:t xml:space="preserve">Vybavení školní </w:t>
      </w:r>
      <w:proofErr w:type="gramStart"/>
      <w:r w:rsidR="0040008C">
        <w:rPr>
          <w:rFonts w:ascii="Arial Narrow" w:hAnsi="Arial Narrow"/>
          <w:b/>
          <w:sz w:val="24"/>
          <w:szCs w:val="24"/>
        </w:rPr>
        <w:t xml:space="preserve">kuchyňky </w:t>
      </w:r>
      <w:r w:rsidR="0040008C" w:rsidRPr="0069438C">
        <w:rPr>
          <w:rFonts w:ascii="Arial Narrow" w:hAnsi="Arial Narrow"/>
          <w:b/>
          <w:sz w:val="24"/>
          <w:szCs w:val="24"/>
        </w:rPr>
        <w:t>- II</w:t>
      </w:r>
      <w:proofErr w:type="gramEnd"/>
      <w:r w:rsidR="0040008C" w:rsidRPr="0069438C">
        <w:rPr>
          <w:rFonts w:ascii="Arial Narrow" w:hAnsi="Arial Narrow"/>
          <w:b/>
          <w:sz w:val="24"/>
          <w:szCs w:val="24"/>
        </w:rPr>
        <w:t>. stupeň ZŠ Brodek u Přerova“</w:t>
      </w:r>
      <w:r w:rsidR="0040008C" w:rsidRPr="0069438C">
        <w:rPr>
          <w:rFonts w:ascii="Arial Narrow" w:hAnsi="Arial Narrow"/>
          <w:b/>
          <w:bCs/>
          <w:caps/>
          <w:sz w:val="24"/>
          <w:szCs w:val="24"/>
        </w:rPr>
        <w:t xml:space="preserve"> </w:t>
      </w:r>
      <w:r w:rsidR="00432C16" w:rsidRPr="0069438C">
        <w:rPr>
          <w:rFonts w:ascii="Arial Narrow" w:hAnsi="Arial Narrow"/>
          <w:sz w:val="24"/>
          <w:szCs w:val="24"/>
        </w:rPr>
        <w:t xml:space="preserve">a s uvedením </w:t>
      </w:r>
      <w:r w:rsidR="00424D96" w:rsidRPr="0069438C">
        <w:rPr>
          <w:rFonts w:ascii="Arial Narrow" w:hAnsi="Arial Narrow"/>
          <w:sz w:val="24"/>
          <w:szCs w:val="24"/>
        </w:rPr>
        <w:t xml:space="preserve">doručovací </w:t>
      </w:r>
      <w:r w:rsidR="00432C16" w:rsidRPr="0069438C">
        <w:rPr>
          <w:rFonts w:ascii="Arial Narrow" w:hAnsi="Arial Narrow"/>
          <w:sz w:val="24"/>
          <w:szCs w:val="24"/>
        </w:rPr>
        <w:t>adresy zadavatele i uchazeče</w:t>
      </w:r>
      <w:r w:rsidR="00C9009F">
        <w:rPr>
          <w:rFonts w:ascii="Arial Narrow" w:hAnsi="Arial Narrow"/>
          <w:sz w:val="24"/>
          <w:szCs w:val="24"/>
        </w:rPr>
        <w:t>, dále nápisem NEOTVÍRAT</w:t>
      </w:r>
      <w:r w:rsidR="00432C16" w:rsidRPr="0069438C">
        <w:rPr>
          <w:rFonts w:ascii="Arial Narrow" w:hAnsi="Arial Narrow"/>
          <w:sz w:val="24"/>
          <w:szCs w:val="24"/>
        </w:rPr>
        <w:t>.</w:t>
      </w:r>
    </w:p>
    <w:p w:rsidR="006907A8" w:rsidRPr="0069438C" w:rsidRDefault="00CE2415" w:rsidP="0068266F">
      <w:pPr>
        <w:spacing w:line="240" w:lineRule="auto"/>
        <w:jc w:val="both"/>
        <w:rPr>
          <w:rFonts w:ascii="Arial Narrow" w:hAnsi="Arial Narrow"/>
          <w:bCs/>
          <w:sz w:val="24"/>
          <w:szCs w:val="24"/>
        </w:rPr>
      </w:pPr>
      <w:bookmarkStart w:id="20" w:name="_Toc122399558"/>
      <w:r w:rsidRPr="0069438C">
        <w:rPr>
          <w:rFonts w:ascii="Arial Narrow" w:hAnsi="Arial Narrow"/>
          <w:bCs/>
          <w:sz w:val="24"/>
          <w:szCs w:val="24"/>
        </w:rPr>
        <w:t>Zadavatel uchazečům doporučuje, aby své dokumenty v rámci svých nabídek řadili následovně:</w:t>
      </w:r>
    </w:p>
    <w:p w:rsidR="00913A8D" w:rsidRPr="0069438C" w:rsidRDefault="006907A8" w:rsidP="006D4484">
      <w:pPr>
        <w:numPr>
          <w:ilvl w:val="0"/>
          <w:numId w:val="2"/>
        </w:numPr>
        <w:spacing w:line="240" w:lineRule="auto"/>
        <w:jc w:val="both"/>
        <w:rPr>
          <w:rFonts w:ascii="Arial Narrow" w:hAnsi="Arial Narrow"/>
          <w:bCs/>
          <w:sz w:val="24"/>
          <w:szCs w:val="24"/>
        </w:rPr>
      </w:pPr>
      <w:r w:rsidRPr="0069438C">
        <w:rPr>
          <w:rFonts w:ascii="Arial Narrow" w:hAnsi="Arial Narrow"/>
          <w:bCs/>
          <w:sz w:val="24"/>
          <w:szCs w:val="24"/>
        </w:rPr>
        <w:t>Krycí list nabídky</w:t>
      </w:r>
      <w:r w:rsidR="005953F9" w:rsidRPr="0069438C">
        <w:rPr>
          <w:rFonts w:ascii="Arial Narrow" w:hAnsi="Arial Narrow"/>
          <w:bCs/>
          <w:sz w:val="24"/>
          <w:szCs w:val="24"/>
        </w:rPr>
        <w:t xml:space="preserve"> (příloha č. 1)</w:t>
      </w:r>
    </w:p>
    <w:p w:rsidR="006907A8" w:rsidRPr="0069438C" w:rsidRDefault="00CE2415" w:rsidP="006D4484">
      <w:pPr>
        <w:numPr>
          <w:ilvl w:val="0"/>
          <w:numId w:val="2"/>
        </w:numPr>
        <w:spacing w:line="240" w:lineRule="auto"/>
        <w:jc w:val="both"/>
        <w:rPr>
          <w:rFonts w:ascii="Arial Narrow" w:hAnsi="Arial Narrow"/>
          <w:bCs/>
          <w:color w:val="000000"/>
          <w:sz w:val="24"/>
          <w:szCs w:val="24"/>
        </w:rPr>
      </w:pPr>
      <w:r w:rsidRPr="0069438C">
        <w:rPr>
          <w:rFonts w:ascii="Arial Narrow" w:hAnsi="Arial Narrow"/>
          <w:bCs/>
          <w:color w:val="000000"/>
          <w:sz w:val="24"/>
          <w:szCs w:val="24"/>
        </w:rPr>
        <w:t>Podepsaný n</w:t>
      </w:r>
      <w:r w:rsidR="006907A8" w:rsidRPr="0069438C">
        <w:rPr>
          <w:rFonts w:ascii="Arial Narrow" w:hAnsi="Arial Narrow"/>
          <w:bCs/>
          <w:color w:val="000000"/>
          <w:sz w:val="24"/>
          <w:szCs w:val="24"/>
        </w:rPr>
        <w:t>ávrh smlouvy</w:t>
      </w:r>
      <w:r w:rsidR="005953F9" w:rsidRPr="0069438C">
        <w:rPr>
          <w:rFonts w:ascii="Arial Narrow" w:hAnsi="Arial Narrow"/>
          <w:bCs/>
          <w:color w:val="000000"/>
          <w:sz w:val="24"/>
          <w:szCs w:val="24"/>
        </w:rPr>
        <w:t xml:space="preserve"> (příloha č. </w:t>
      </w:r>
      <w:r w:rsidR="00A47B2D" w:rsidRPr="0069438C">
        <w:rPr>
          <w:rFonts w:ascii="Arial Narrow" w:hAnsi="Arial Narrow"/>
          <w:bCs/>
          <w:color w:val="000000"/>
          <w:sz w:val="24"/>
          <w:szCs w:val="24"/>
        </w:rPr>
        <w:t>3</w:t>
      </w:r>
      <w:r w:rsidR="005953F9" w:rsidRPr="0069438C">
        <w:rPr>
          <w:rFonts w:ascii="Arial Narrow" w:hAnsi="Arial Narrow"/>
          <w:bCs/>
          <w:color w:val="000000"/>
          <w:sz w:val="24"/>
          <w:szCs w:val="24"/>
        </w:rPr>
        <w:t>)</w:t>
      </w:r>
    </w:p>
    <w:p w:rsidR="00C608B3" w:rsidRPr="0069438C" w:rsidRDefault="00C608B3" w:rsidP="006D4484">
      <w:pPr>
        <w:numPr>
          <w:ilvl w:val="0"/>
          <w:numId w:val="2"/>
        </w:numPr>
        <w:spacing w:line="240" w:lineRule="auto"/>
        <w:jc w:val="both"/>
        <w:rPr>
          <w:rFonts w:ascii="Arial Narrow" w:hAnsi="Arial Narrow"/>
          <w:bCs/>
          <w:color w:val="000000"/>
          <w:sz w:val="24"/>
          <w:szCs w:val="24"/>
        </w:rPr>
      </w:pPr>
      <w:r w:rsidRPr="0069438C">
        <w:rPr>
          <w:rFonts w:ascii="Arial Narrow" w:hAnsi="Arial Narrow"/>
          <w:bCs/>
          <w:color w:val="000000"/>
          <w:sz w:val="24"/>
          <w:szCs w:val="24"/>
        </w:rPr>
        <w:t>Technická specifikace nabízeného zboží (příloha č. 2</w:t>
      </w:r>
      <w:r w:rsidR="00C9009F">
        <w:rPr>
          <w:rFonts w:ascii="Arial Narrow" w:hAnsi="Arial Narrow"/>
          <w:bCs/>
          <w:color w:val="000000"/>
          <w:sz w:val="24"/>
          <w:szCs w:val="24"/>
        </w:rPr>
        <w:t xml:space="preserve"> – výkaz – výměr</w:t>
      </w:r>
      <w:r w:rsidRPr="0069438C">
        <w:rPr>
          <w:rFonts w:ascii="Arial Narrow" w:hAnsi="Arial Narrow"/>
          <w:bCs/>
          <w:color w:val="000000"/>
          <w:sz w:val="24"/>
          <w:szCs w:val="24"/>
        </w:rPr>
        <w:t>)</w:t>
      </w:r>
    </w:p>
    <w:p w:rsidR="003D7074" w:rsidRPr="0069438C" w:rsidRDefault="006907A8" w:rsidP="006D4484">
      <w:pPr>
        <w:numPr>
          <w:ilvl w:val="0"/>
          <w:numId w:val="2"/>
        </w:numPr>
        <w:spacing w:line="240" w:lineRule="auto"/>
        <w:jc w:val="both"/>
        <w:rPr>
          <w:rFonts w:ascii="Arial Narrow" w:hAnsi="Arial Narrow"/>
          <w:bCs/>
          <w:color w:val="000000"/>
          <w:sz w:val="24"/>
          <w:szCs w:val="24"/>
        </w:rPr>
      </w:pPr>
      <w:r w:rsidRPr="0069438C">
        <w:rPr>
          <w:rFonts w:ascii="Arial Narrow" w:hAnsi="Arial Narrow"/>
          <w:bCs/>
          <w:color w:val="000000"/>
          <w:sz w:val="24"/>
          <w:szCs w:val="24"/>
        </w:rPr>
        <w:t>Ostatní relevantní informace tvořící nabídku</w:t>
      </w:r>
      <w:r w:rsidR="00424D96" w:rsidRPr="0069438C">
        <w:rPr>
          <w:rFonts w:ascii="Arial Narrow" w:hAnsi="Arial Narrow"/>
          <w:bCs/>
          <w:color w:val="000000"/>
          <w:sz w:val="24"/>
          <w:szCs w:val="24"/>
        </w:rPr>
        <w:t>, např. plné moci a jiné.</w:t>
      </w:r>
    </w:p>
    <w:p w:rsidR="00480A43" w:rsidRPr="00E811BE" w:rsidRDefault="00672F66" w:rsidP="00480A43">
      <w:pPr>
        <w:spacing w:after="0"/>
        <w:jc w:val="both"/>
        <w:rPr>
          <w:rFonts w:ascii="Arial Narrow" w:hAnsi="Arial Narrow"/>
          <w:b/>
          <w:sz w:val="24"/>
          <w:szCs w:val="24"/>
        </w:rPr>
      </w:pPr>
      <w:r w:rsidRPr="00E811BE">
        <w:rPr>
          <w:rFonts w:ascii="Arial Narrow" w:hAnsi="Arial Narrow"/>
          <w:b/>
          <w:bCs/>
          <w:sz w:val="24"/>
          <w:szCs w:val="24"/>
        </w:rPr>
        <w:t xml:space="preserve">Nabídka bude předložena nejpozději do </w:t>
      </w:r>
      <w:r w:rsidR="00E811BE" w:rsidRPr="00E811BE">
        <w:rPr>
          <w:rFonts w:ascii="Arial Narrow" w:hAnsi="Arial Narrow"/>
          <w:b/>
          <w:bCs/>
          <w:sz w:val="24"/>
          <w:szCs w:val="24"/>
        </w:rPr>
        <w:t>3</w:t>
      </w:r>
      <w:r w:rsidR="0040008C">
        <w:rPr>
          <w:rFonts w:ascii="Arial Narrow" w:hAnsi="Arial Narrow"/>
          <w:b/>
          <w:bCs/>
          <w:sz w:val="24"/>
          <w:szCs w:val="24"/>
        </w:rPr>
        <w:t>0</w:t>
      </w:r>
      <w:r w:rsidR="00E811BE" w:rsidRPr="00E811BE">
        <w:rPr>
          <w:rFonts w:ascii="Arial Narrow" w:hAnsi="Arial Narrow"/>
          <w:b/>
          <w:bCs/>
          <w:sz w:val="24"/>
          <w:szCs w:val="24"/>
        </w:rPr>
        <w:t>.</w:t>
      </w:r>
      <w:r w:rsidR="0040008C">
        <w:rPr>
          <w:rFonts w:ascii="Arial Narrow" w:hAnsi="Arial Narrow"/>
          <w:b/>
          <w:bCs/>
          <w:sz w:val="24"/>
          <w:szCs w:val="24"/>
        </w:rPr>
        <w:t>9</w:t>
      </w:r>
      <w:r w:rsidR="00E811BE" w:rsidRPr="00E811BE">
        <w:rPr>
          <w:rFonts w:ascii="Arial Narrow" w:hAnsi="Arial Narrow"/>
          <w:b/>
          <w:bCs/>
          <w:sz w:val="24"/>
          <w:szCs w:val="24"/>
        </w:rPr>
        <w:t>.20</w:t>
      </w:r>
      <w:r w:rsidR="0040008C">
        <w:rPr>
          <w:rFonts w:ascii="Arial Narrow" w:hAnsi="Arial Narrow"/>
          <w:b/>
          <w:bCs/>
          <w:sz w:val="24"/>
          <w:szCs w:val="24"/>
        </w:rPr>
        <w:t>20</w:t>
      </w:r>
      <w:r w:rsidR="00E811BE" w:rsidRPr="00E811BE">
        <w:rPr>
          <w:rFonts w:ascii="Arial Narrow" w:hAnsi="Arial Narrow"/>
          <w:b/>
          <w:bCs/>
          <w:sz w:val="24"/>
          <w:szCs w:val="24"/>
        </w:rPr>
        <w:t xml:space="preserve">, 12 </w:t>
      </w:r>
      <w:r w:rsidR="00480A43" w:rsidRPr="00E811BE">
        <w:rPr>
          <w:rFonts w:ascii="Arial Narrow" w:hAnsi="Arial Narrow"/>
          <w:b/>
          <w:bCs/>
          <w:sz w:val="24"/>
          <w:szCs w:val="24"/>
        </w:rPr>
        <w:t>hod</w:t>
      </w:r>
      <w:r w:rsidR="00696BF8">
        <w:rPr>
          <w:rFonts w:ascii="Arial Narrow" w:hAnsi="Arial Narrow"/>
          <w:b/>
          <w:bCs/>
          <w:sz w:val="24"/>
          <w:szCs w:val="24"/>
        </w:rPr>
        <w:t>in</w:t>
      </w:r>
      <w:r w:rsidR="00480A43" w:rsidRPr="00E811BE">
        <w:rPr>
          <w:rFonts w:ascii="Arial Narrow" w:hAnsi="Arial Narrow"/>
          <w:b/>
          <w:bCs/>
          <w:sz w:val="24"/>
          <w:szCs w:val="24"/>
        </w:rPr>
        <w:t>.</w:t>
      </w:r>
      <w:r w:rsidR="00480A43" w:rsidRPr="00E811BE">
        <w:rPr>
          <w:rFonts w:ascii="Arial Narrow" w:hAnsi="Arial Narrow"/>
          <w:b/>
          <w:sz w:val="24"/>
          <w:szCs w:val="24"/>
        </w:rPr>
        <w:t xml:space="preserve"> </w:t>
      </w:r>
      <w:r w:rsidR="00480A43" w:rsidRPr="00E811BE">
        <w:rPr>
          <w:rFonts w:ascii="Arial Narrow" w:hAnsi="Arial Narrow"/>
          <w:b/>
          <w:bCs/>
          <w:sz w:val="24"/>
          <w:szCs w:val="24"/>
        </w:rPr>
        <w:t xml:space="preserve">Nabídka bude doručena na adresu zadavatele: </w:t>
      </w:r>
      <w:r w:rsidR="00E811BE">
        <w:rPr>
          <w:rFonts w:ascii="Arial Narrow" w:hAnsi="Arial Narrow"/>
          <w:b/>
          <w:bCs/>
          <w:sz w:val="24"/>
          <w:szCs w:val="24"/>
        </w:rPr>
        <w:t xml:space="preserve">Základní škola Brodek u Přerova, okres Přerov, </w:t>
      </w:r>
      <w:proofErr w:type="spellStart"/>
      <w:r w:rsidR="00E811BE">
        <w:rPr>
          <w:rFonts w:ascii="Arial Narrow" w:hAnsi="Arial Narrow"/>
          <w:b/>
          <w:bCs/>
          <w:sz w:val="24"/>
          <w:szCs w:val="24"/>
        </w:rPr>
        <w:t>Majetínská</w:t>
      </w:r>
      <w:proofErr w:type="spellEnd"/>
      <w:r w:rsidR="00E811BE">
        <w:rPr>
          <w:rFonts w:ascii="Arial Narrow" w:hAnsi="Arial Narrow"/>
          <w:b/>
          <w:bCs/>
          <w:sz w:val="24"/>
          <w:szCs w:val="24"/>
        </w:rPr>
        <w:t xml:space="preserve"> 275, PSČ 751 03</w:t>
      </w:r>
      <w:r w:rsidR="00480A43" w:rsidRPr="00E811BE">
        <w:rPr>
          <w:rFonts w:ascii="Arial Narrow" w:hAnsi="Arial Narrow"/>
          <w:b/>
          <w:sz w:val="24"/>
          <w:szCs w:val="24"/>
        </w:rPr>
        <w:t xml:space="preserve"> a to buď </w:t>
      </w:r>
    </w:p>
    <w:p w:rsidR="00480A43" w:rsidRPr="00E811BE" w:rsidRDefault="00480A43" w:rsidP="006D4484">
      <w:pPr>
        <w:pStyle w:val="Odstavecseseznamem"/>
        <w:numPr>
          <w:ilvl w:val="0"/>
          <w:numId w:val="8"/>
        </w:numPr>
        <w:spacing w:after="0" w:line="240" w:lineRule="auto"/>
        <w:rPr>
          <w:rFonts w:ascii="Arial Narrow" w:hAnsi="Arial Narrow"/>
          <w:b/>
          <w:bCs/>
          <w:sz w:val="24"/>
          <w:szCs w:val="24"/>
        </w:rPr>
      </w:pPr>
      <w:r w:rsidRPr="00E811BE">
        <w:rPr>
          <w:rFonts w:ascii="Arial Narrow" w:hAnsi="Arial Narrow"/>
          <w:b/>
          <w:bCs/>
          <w:sz w:val="24"/>
          <w:szCs w:val="24"/>
        </w:rPr>
        <w:t>osobně od pondělí do čtvrtku</w:t>
      </w:r>
      <w:r w:rsidR="00A43504" w:rsidRPr="00E811BE">
        <w:rPr>
          <w:rFonts w:ascii="Arial Narrow" w:hAnsi="Arial Narrow"/>
          <w:b/>
          <w:bCs/>
          <w:sz w:val="24"/>
          <w:szCs w:val="24"/>
        </w:rPr>
        <w:t xml:space="preserve"> v čase</w:t>
      </w:r>
      <w:r w:rsidRPr="00E811BE">
        <w:rPr>
          <w:rFonts w:ascii="Arial Narrow" w:hAnsi="Arial Narrow"/>
          <w:b/>
          <w:bCs/>
          <w:sz w:val="24"/>
          <w:szCs w:val="24"/>
        </w:rPr>
        <w:t xml:space="preserve"> od 8.30 do 1</w:t>
      </w:r>
      <w:r w:rsidR="0040008C">
        <w:rPr>
          <w:rFonts w:ascii="Arial Narrow" w:hAnsi="Arial Narrow"/>
          <w:b/>
          <w:bCs/>
          <w:sz w:val="24"/>
          <w:szCs w:val="24"/>
        </w:rPr>
        <w:t>4</w:t>
      </w:r>
      <w:r w:rsidRPr="00E811BE">
        <w:rPr>
          <w:rFonts w:ascii="Arial Narrow" w:hAnsi="Arial Narrow"/>
          <w:b/>
          <w:bCs/>
          <w:sz w:val="24"/>
          <w:szCs w:val="24"/>
        </w:rPr>
        <w:t>.</w:t>
      </w:r>
      <w:r w:rsidR="0040008C">
        <w:rPr>
          <w:rFonts w:ascii="Arial Narrow" w:hAnsi="Arial Narrow"/>
          <w:b/>
          <w:bCs/>
          <w:sz w:val="24"/>
          <w:szCs w:val="24"/>
        </w:rPr>
        <w:t>30</w:t>
      </w:r>
      <w:r w:rsidRPr="00E811BE">
        <w:rPr>
          <w:rFonts w:ascii="Arial Narrow" w:hAnsi="Arial Narrow"/>
          <w:b/>
          <w:bCs/>
          <w:sz w:val="24"/>
          <w:szCs w:val="24"/>
        </w:rPr>
        <w:t xml:space="preserve"> hod</w:t>
      </w:r>
      <w:r w:rsidR="00696BF8">
        <w:rPr>
          <w:rFonts w:ascii="Arial Narrow" w:hAnsi="Arial Narrow"/>
          <w:b/>
          <w:bCs/>
          <w:sz w:val="24"/>
          <w:szCs w:val="24"/>
        </w:rPr>
        <w:t>.</w:t>
      </w:r>
    </w:p>
    <w:p w:rsidR="006557A2" w:rsidRPr="0069438C" w:rsidRDefault="00480A43" w:rsidP="006D4484">
      <w:pPr>
        <w:pStyle w:val="Odstavecseseznamem"/>
        <w:numPr>
          <w:ilvl w:val="0"/>
          <w:numId w:val="8"/>
        </w:numPr>
        <w:spacing w:after="0" w:line="240" w:lineRule="auto"/>
        <w:rPr>
          <w:rFonts w:ascii="Arial Narrow" w:hAnsi="Arial Narrow"/>
          <w:bCs/>
          <w:sz w:val="24"/>
          <w:szCs w:val="24"/>
        </w:rPr>
      </w:pPr>
      <w:r w:rsidRPr="00E811BE">
        <w:rPr>
          <w:rFonts w:ascii="Arial Narrow" w:hAnsi="Arial Narrow"/>
          <w:b/>
          <w:bCs/>
          <w:sz w:val="24"/>
          <w:szCs w:val="24"/>
        </w:rPr>
        <w:t>nebo prostřednictvím pošty,</w:t>
      </w:r>
      <w:r w:rsidRPr="0069438C">
        <w:rPr>
          <w:rFonts w:ascii="Arial Narrow" w:hAnsi="Arial Narrow"/>
          <w:bCs/>
          <w:sz w:val="24"/>
          <w:szCs w:val="24"/>
        </w:rPr>
        <w:t xml:space="preserve"> přičemž r</w:t>
      </w:r>
      <w:r w:rsidR="00672F66" w:rsidRPr="0069438C">
        <w:rPr>
          <w:rFonts w:ascii="Arial Narrow" w:hAnsi="Arial Narrow"/>
          <w:bCs/>
          <w:sz w:val="24"/>
          <w:szCs w:val="24"/>
        </w:rPr>
        <w:t>ozhoduje termín fyzického doručení, nikoli odeslání.</w:t>
      </w:r>
    </w:p>
    <w:p w:rsidR="00A43504" w:rsidRDefault="00A43504" w:rsidP="00252C78">
      <w:pPr>
        <w:pStyle w:val="Odstavecseseznamem"/>
        <w:spacing w:after="0" w:line="240" w:lineRule="auto"/>
        <w:rPr>
          <w:rFonts w:ascii="Arial Narrow" w:hAnsi="Arial Narrow"/>
          <w:bCs/>
          <w:sz w:val="24"/>
          <w:szCs w:val="24"/>
        </w:rPr>
      </w:pPr>
    </w:p>
    <w:p w:rsidR="008B2610" w:rsidRDefault="008B2610" w:rsidP="00252C78">
      <w:pPr>
        <w:pStyle w:val="Odstavecseseznamem"/>
        <w:spacing w:after="0" w:line="240" w:lineRule="auto"/>
        <w:rPr>
          <w:rFonts w:ascii="Arial Narrow" w:hAnsi="Arial Narrow"/>
          <w:bCs/>
          <w:sz w:val="24"/>
          <w:szCs w:val="24"/>
        </w:rPr>
      </w:pPr>
    </w:p>
    <w:p w:rsidR="008B2610" w:rsidRPr="0069438C" w:rsidRDefault="008B2610" w:rsidP="00252C78">
      <w:pPr>
        <w:pStyle w:val="Odstavecseseznamem"/>
        <w:spacing w:after="0" w:line="240" w:lineRule="auto"/>
        <w:rPr>
          <w:rFonts w:ascii="Arial Narrow" w:hAnsi="Arial Narrow"/>
          <w:bCs/>
          <w:sz w:val="24"/>
          <w:szCs w:val="24"/>
        </w:rPr>
      </w:pPr>
    </w:p>
    <w:p w:rsidR="006907A8" w:rsidRPr="0069438C" w:rsidRDefault="006907A8"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21" w:name="_Toc353783390"/>
      <w:r w:rsidRPr="0069438C">
        <w:rPr>
          <w:rFonts w:ascii="Arial Narrow" w:hAnsi="Arial Narrow"/>
          <w:b/>
          <w:bCs/>
          <w:kern w:val="32"/>
          <w:sz w:val="24"/>
          <w:szCs w:val="24"/>
        </w:rPr>
        <w:lastRenderedPageBreak/>
        <w:t>Kritéria hodnocení nabídek</w:t>
      </w:r>
      <w:bookmarkEnd w:id="20"/>
      <w:bookmarkEnd w:id="21"/>
    </w:p>
    <w:p w:rsidR="00BE7C4E" w:rsidRPr="0069438C" w:rsidRDefault="00BE7C4E" w:rsidP="00BE7C4E">
      <w:pPr>
        <w:jc w:val="both"/>
        <w:rPr>
          <w:rFonts w:ascii="Arial Narrow" w:hAnsi="Arial Narrow"/>
          <w:bCs/>
          <w:sz w:val="24"/>
          <w:szCs w:val="24"/>
        </w:rPr>
      </w:pPr>
      <w:bookmarkStart w:id="22" w:name="_Toc122399559"/>
      <w:bookmarkStart w:id="23" w:name="_Toc353783391"/>
      <w:r w:rsidRPr="0069438C">
        <w:rPr>
          <w:rFonts w:ascii="Arial Narrow" w:hAnsi="Arial Narrow"/>
          <w:bCs/>
          <w:sz w:val="24"/>
          <w:szCs w:val="24"/>
        </w:rPr>
        <w:t xml:space="preserve">Základním hodnotícím kritériem je </w:t>
      </w:r>
      <w:r w:rsidR="006F30C1" w:rsidRPr="0069438C">
        <w:rPr>
          <w:rFonts w:ascii="Arial Narrow" w:hAnsi="Arial Narrow"/>
          <w:bCs/>
          <w:sz w:val="24"/>
          <w:szCs w:val="24"/>
        </w:rPr>
        <w:t xml:space="preserve">nejnižší </w:t>
      </w:r>
      <w:r w:rsidR="003D7074" w:rsidRPr="0069438C">
        <w:rPr>
          <w:rFonts w:ascii="Arial Narrow" w:hAnsi="Arial Narrow"/>
          <w:bCs/>
          <w:sz w:val="24"/>
          <w:szCs w:val="24"/>
        </w:rPr>
        <w:t xml:space="preserve">celková </w:t>
      </w:r>
      <w:r w:rsidR="006F30C1" w:rsidRPr="0069438C">
        <w:rPr>
          <w:rFonts w:ascii="Arial Narrow" w:hAnsi="Arial Narrow"/>
          <w:bCs/>
          <w:sz w:val="24"/>
          <w:szCs w:val="24"/>
        </w:rPr>
        <w:t>nabídková cena vč. DPH.</w:t>
      </w:r>
    </w:p>
    <w:p w:rsidR="00BE7C4E" w:rsidRPr="0069438C" w:rsidRDefault="00BE7C4E" w:rsidP="00BE7C4E">
      <w:pPr>
        <w:jc w:val="both"/>
        <w:rPr>
          <w:rFonts w:ascii="Arial Narrow" w:hAnsi="Arial Narrow"/>
          <w:sz w:val="24"/>
          <w:szCs w:val="24"/>
        </w:rPr>
      </w:pPr>
      <w:r w:rsidRPr="0069438C">
        <w:rPr>
          <w:rFonts w:ascii="Arial Narrow" w:hAnsi="Arial Narrow"/>
          <w:sz w:val="24"/>
          <w:szCs w:val="24"/>
          <w:u w:val="single"/>
        </w:rPr>
        <w:t>Způsob hodnocení</w:t>
      </w:r>
    </w:p>
    <w:p w:rsidR="00BE7C4E" w:rsidRPr="0069438C" w:rsidRDefault="00BE7C4E" w:rsidP="006F30C1">
      <w:pPr>
        <w:spacing w:after="0" w:line="240" w:lineRule="auto"/>
        <w:jc w:val="both"/>
        <w:rPr>
          <w:rFonts w:ascii="Arial Narrow" w:hAnsi="Arial Narrow"/>
          <w:sz w:val="24"/>
          <w:szCs w:val="24"/>
        </w:rPr>
      </w:pPr>
      <w:r w:rsidRPr="0069438C">
        <w:rPr>
          <w:rFonts w:ascii="Arial Narrow" w:hAnsi="Arial Narrow"/>
          <w:sz w:val="24"/>
          <w:szCs w:val="24"/>
        </w:rPr>
        <w:t>Za účelem hodnocení nabídek budou nabídky seřazeny dle výše nabídkové ceny od nejnižší nabídkové ceny po nejvyšší nabídkovou cenu.</w:t>
      </w:r>
    </w:p>
    <w:p w:rsidR="006F30C1" w:rsidRPr="0069438C" w:rsidRDefault="006F30C1" w:rsidP="006F30C1">
      <w:pPr>
        <w:spacing w:after="0" w:line="240" w:lineRule="auto"/>
        <w:jc w:val="both"/>
        <w:rPr>
          <w:rFonts w:ascii="Arial Narrow" w:hAnsi="Arial Narrow"/>
          <w:sz w:val="24"/>
          <w:szCs w:val="24"/>
        </w:rPr>
      </w:pPr>
    </w:p>
    <w:p w:rsidR="00E16585" w:rsidRPr="0069438C" w:rsidRDefault="006907A8" w:rsidP="00E16585">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r w:rsidRPr="0069438C">
        <w:rPr>
          <w:rFonts w:ascii="Arial Narrow" w:hAnsi="Arial Narrow"/>
          <w:b/>
          <w:bCs/>
          <w:kern w:val="32"/>
          <w:sz w:val="24"/>
          <w:szCs w:val="24"/>
        </w:rPr>
        <w:t>Variantní řešení</w:t>
      </w:r>
      <w:bookmarkEnd w:id="22"/>
      <w:bookmarkEnd w:id="23"/>
    </w:p>
    <w:p w:rsidR="00D21CA4" w:rsidRPr="0069438C" w:rsidRDefault="006907A8" w:rsidP="0068266F">
      <w:pPr>
        <w:spacing w:line="240" w:lineRule="auto"/>
        <w:jc w:val="both"/>
        <w:rPr>
          <w:rFonts w:ascii="Arial Narrow" w:hAnsi="Arial Narrow"/>
          <w:sz w:val="24"/>
          <w:szCs w:val="24"/>
        </w:rPr>
      </w:pPr>
      <w:r w:rsidRPr="0069438C">
        <w:rPr>
          <w:rFonts w:ascii="Arial Narrow" w:hAnsi="Arial Narrow"/>
          <w:sz w:val="24"/>
          <w:szCs w:val="24"/>
        </w:rPr>
        <w:t>Zadavatel nepřipouští variantní řešení nabídky.</w:t>
      </w:r>
    </w:p>
    <w:p w:rsidR="00E16585" w:rsidRPr="0069438C" w:rsidRDefault="00E16585" w:rsidP="00E16585">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r w:rsidRPr="0069438C">
        <w:rPr>
          <w:rFonts w:ascii="Arial Narrow" w:hAnsi="Arial Narrow"/>
          <w:b/>
          <w:bCs/>
          <w:kern w:val="32"/>
          <w:sz w:val="24"/>
          <w:szCs w:val="24"/>
        </w:rPr>
        <w:t>Poskytnutí zadávací dokumentace</w:t>
      </w:r>
    </w:p>
    <w:p w:rsidR="00E16585" w:rsidRPr="0069438C" w:rsidRDefault="00094997" w:rsidP="00E16585">
      <w:pPr>
        <w:jc w:val="both"/>
        <w:rPr>
          <w:rFonts w:ascii="Arial Narrow" w:hAnsi="Arial Narrow"/>
          <w:sz w:val="24"/>
          <w:szCs w:val="24"/>
        </w:rPr>
      </w:pPr>
      <w:r w:rsidRPr="0069438C">
        <w:rPr>
          <w:rFonts w:ascii="Arial Narrow" w:hAnsi="Arial Narrow"/>
          <w:sz w:val="24"/>
          <w:szCs w:val="24"/>
        </w:rPr>
        <w:t xml:space="preserve">Zadávací dokumentace </w:t>
      </w:r>
      <w:r w:rsidR="00F00F06" w:rsidRPr="0069438C">
        <w:rPr>
          <w:rFonts w:ascii="Arial Narrow" w:hAnsi="Arial Narrow"/>
          <w:sz w:val="24"/>
          <w:szCs w:val="24"/>
        </w:rPr>
        <w:t xml:space="preserve">bude zveřejněna na </w:t>
      </w:r>
      <w:r w:rsidR="00E811BE">
        <w:rPr>
          <w:rFonts w:ascii="Arial Narrow" w:hAnsi="Arial Narrow"/>
          <w:sz w:val="24"/>
          <w:szCs w:val="24"/>
        </w:rPr>
        <w:t>webových stránkách školy: www.zsbrodek.cz</w:t>
      </w:r>
    </w:p>
    <w:p w:rsidR="00D21CA4" w:rsidRPr="0069438C" w:rsidRDefault="00D21CA4"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24" w:name="__RefHeading__93_2138858144"/>
      <w:bookmarkStart w:id="25" w:name="_Toc353783392"/>
      <w:bookmarkEnd w:id="24"/>
      <w:r w:rsidRPr="0069438C">
        <w:rPr>
          <w:rFonts w:ascii="Arial Narrow" w:hAnsi="Arial Narrow"/>
          <w:b/>
          <w:bCs/>
          <w:kern w:val="32"/>
          <w:sz w:val="24"/>
          <w:szCs w:val="24"/>
        </w:rPr>
        <w:t>Otevírání obálek s nabídkami</w:t>
      </w:r>
      <w:bookmarkEnd w:id="25"/>
    </w:p>
    <w:p w:rsidR="00D21CA4" w:rsidRPr="0069438C" w:rsidRDefault="00D21CA4" w:rsidP="0068266F">
      <w:pPr>
        <w:spacing w:line="240" w:lineRule="auto"/>
        <w:jc w:val="both"/>
        <w:rPr>
          <w:rFonts w:ascii="Arial Narrow" w:hAnsi="Arial Narrow"/>
          <w:sz w:val="24"/>
          <w:szCs w:val="24"/>
        </w:rPr>
      </w:pPr>
      <w:r w:rsidRPr="0069438C">
        <w:rPr>
          <w:rFonts w:ascii="Arial Narrow" w:hAnsi="Arial Narrow"/>
          <w:sz w:val="24"/>
          <w:szCs w:val="24"/>
        </w:rPr>
        <w:t>Otevírání obálek s nabídkami je neveřejné.</w:t>
      </w:r>
    </w:p>
    <w:p w:rsidR="00D21CA4" w:rsidRPr="0069438C" w:rsidRDefault="00D21CA4"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26" w:name="_Toc353783393"/>
      <w:r w:rsidRPr="0069438C">
        <w:rPr>
          <w:rFonts w:ascii="Arial Narrow" w:hAnsi="Arial Narrow"/>
          <w:b/>
          <w:bCs/>
          <w:kern w:val="32"/>
          <w:sz w:val="24"/>
          <w:szCs w:val="24"/>
        </w:rPr>
        <w:t>Zrušení výběrového řízení</w:t>
      </w:r>
      <w:bookmarkEnd w:id="26"/>
    </w:p>
    <w:p w:rsidR="006608E8" w:rsidRPr="0069438C" w:rsidRDefault="006608E8" w:rsidP="006608E8">
      <w:pPr>
        <w:spacing w:line="240" w:lineRule="auto"/>
        <w:jc w:val="both"/>
        <w:rPr>
          <w:rFonts w:ascii="Arial Narrow" w:hAnsi="Arial Narrow"/>
          <w:sz w:val="24"/>
          <w:szCs w:val="24"/>
        </w:rPr>
      </w:pPr>
      <w:bookmarkStart w:id="27" w:name="_Toc353783394"/>
      <w:r w:rsidRPr="0069438C">
        <w:rPr>
          <w:rFonts w:ascii="Arial Narrow" w:hAnsi="Arial Narrow"/>
          <w:sz w:val="24"/>
          <w:szCs w:val="24"/>
        </w:rPr>
        <w:t xml:space="preserve">Zadavatel si vyhrazuje právo výběrové řízení kdykoli v jeho průběhu zrušit bez udání důvodu. </w:t>
      </w:r>
    </w:p>
    <w:p w:rsidR="00846A91" w:rsidRPr="0069438C" w:rsidRDefault="00846A91" w:rsidP="00846A91">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28" w:name="_Toc379490708"/>
      <w:bookmarkStart w:id="29" w:name="_Toc353783395"/>
      <w:bookmarkEnd w:id="27"/>
      <w:r w:rsidRPr="0069438C">
        <w:rPr>
          <w:rFonts w:ascii="Arial Narrow" w:hAnsi="Arial Narrow"/>
          <w:b/>
          <w:bCs/>
          <w:kern w:val="32"/>
          <w:sz w:val="24"/>
          <w:szCs w:val="24"/>
        </w:rPr>
        <w:t>Dodatečné informace</w:t>
      </w:r>
      <w:bookmarkEnd w:id="28"/>
    </w:p>
    <w:p w:rsidR="00846A91" w:rsidRPr="0069438C" w:rsidRDefault="00846A91" w:rsidP="00846A91">
      <w:pPr>
        <w:spacing w:line="240" w:lineRule="auto"/>
        <w:jc w:val="both"/>
        <w:rPr>
          <w:rFonts w:ascii="Arial Narrow" w:hAnsi="Arial Narrow"/>
          <w:bCs/>
          <w:sz w:val="24"/>
          <w:szCs w:val="24"/>
        </w:rPr>
      </w:pPr>
      <w:r w:rsidRPr="0069438C">
        <w:rPr>
          <w:rFonts w:ascii="Arial Narrow" w:hAnsi="Arial Narrow"/>
          <w:sz w:val="24"/>
          <w:szCs w:val="24"/>
        </w:rPr>
        <w:t>Uchazeč je oprávněn požadovat po zadavateli dodatečné informace k zadávacím podmínkám. Žádosti o dodatečné informace musí být zaslány na adresu pověřené osoby (písemně, nebo elektronicky). Telefonické dotazy nebudou akceptovány. Žádost o dodatečné informace musí obsahovat kontaktní údaje uchazeče, tj. název/firmu uchazeče, IČ, doručovací adresu</w:t>
      </w:r>
      <w:r w:rsidR="00FC466D" w:rsidRPr="0069438C">
        <w:rPr>
          <w:rFonts w:ascii="Arial Narrow" w:hAnsi="Arial Narrow"/>
          <w:sz w:val="24"/>
          <w:szCs w:val="24"/>
        </w:rPr>
        <w:t xml:space="preserve">, e-mail </w:t>
      </w:r>
      <w:r w:rsidRPr="0069438C">
        <w:rPr>
          <w:rFonts w:ascii="Arial Narrow" w:hAnsi="Arial Narrow"/>
          <w:sz w:val="24"/>
          <w:szCs w:val="24"/>
        </w:rPr>
        <w:t xml:space="preserve">a telefon. </w:t>
      </w:r>
      <w:r w:rsidRPr="0069438C">
        <w:rPr>
          <w:rFonts w:ascii="Arial Narrow" w:hAnsi="Arial Narrow"/>
          <w:bCs/>
          <w:sz w:val="24"/>
          <w:szCs w:val="24"/>
        </w:rPr>
        <w:t xml:space="preserve">Při podávání odpovědi na dotaz uchazeče ohledně podmínek </w:t>
      </w:r>
      <w:r w:rsidRPr="0069438C">
        <w:rPr>
          <w:rFonts w:ascii="Arial Narrow" w:hAnsi="Arial Narrow"/>
          <w:sz w:val="24"/>
          <w:szCs w:val="24"/>
        </w:rPr>
        <w:t xml:space="preserve">zadávané zakázky sdělí zadavatel odpověď i se zněním původního dotazu všem uchazečům, nejpozději do 4 pracovních dnů od doručení žádosti uchazeče o doplňující informace. </w:t>
      </w:r>
    </w:p>
    <w:p w:rsidR="00846A91" w:rsidRPr="0069438C" w:rsidRDefault="00846A91" w:rsidP="00846A91">
      <w:pPr>
        <w:spacing w:line="240" w:lineRule="auto"/>
        <w:jc w:val="both"/>
        <w:rPr>
          <w:rFonts w:ascii="Arial Narrow" w:hAnsi="Arial Narrow"/>
          <w:sz w:val="24"/>
          <w:szCs w:val="24"/>
        </w:rPr>
      </w:pPr>
      <w:r w:rsidRPr="0069438C">
        <w:rPr>
          <w:rFonts w:ascii="Arial Narrow" w:hAnsi="Arial Narrow"/>
          <w:sz w:val="24"/>
          <w:szCs w:val="24"/>
        </w:rPr>
        <w:t xml:space="preserve">V případě takové změny podmínek výběrového řízení, která může rozšířit okruh možných dodavatelů, musí zadavatel prodloužit lhůty pro podání nabídek tak, aby od okamžiku změny činila celou původní délku lhůty pro podání nabídek. </w:t>
      </w:r>
    </w:p>
    <w:p w:rsidR="00846A91" w:rsidRPr="0069438C" w:rsidRDefault="00846A91" w:rsidP="00846A91">
      <w:pPr>
        <w:jc w:val="both"/>
        <w:rPr>
          <w:rFonts w:ascii="Arial Narrow" w:hAnsi="Arial Narrow"/>
          <w:sz w:val="24"/>
          <w:szCs w:val="24"/>
        </w:rPr>
      </w:pPr>
      <w:r w:rsidRPr="0069438C">
        <w:rPr>
          <w:rFonts w:ascii="Arial Narrow" w:hAnsi="Arial Narrow"/>
          <w:sz w:val="24"/>
          <w:szCs w:val="24"/>
        </w:rPr>
        <w:t>Dodatečné informace, včetně přesného znění žádosti, doručí zadavatel prostřednictvím pověřené osoby současně všem potencionálním dodavatelům, případně podle charakteru informace musí být přiměřeně prodloužena lhůta k podání nabídky. V případě, že se v průběhu lhůty pro podání nabídek změní podmínky výběrového řízení, zadavatel tuto změnu sdělí všem zájemcům a dále tuto změnu uveřejní stejným způsobem, jakým bylo uveřejněno oznámení o zahájení výběrového řízení.</w:t>
      </w:r>
    </w:p>
    <w:p w:rsidR="00D21CA4" w:rsidRPr="0069438C" w:rsidRDefault="00D21CA4"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r w:rsidRPr="0069438C">
        <w:rPr>
          <w:rFonts w:ascii="Arial Narrow" w:hAnsi="Arial Narrow"/>
          <w:b/>
          <w:bCs/>
          <w:kern w:val="32"/>
          <w:sz w:val="24"/>
          <w:szCs w:val="24"/>
        </w:rPr>
        <w:lastRenderedPageBreak/>
        <w:t>Ostatní informace</w:t>
      </w:r>
      <w:bookmarkEnd w:id="29"/>
    </w:p>
    <w:p w:rsidR="00AF3360" w:rsidRPr="0069438C" w:rsidRDefault="00AF3360" w:rsidP="0068266F">
      <w:pPr>
        <w:spacing w:line="240" w:lineRule="auto"/>
        <w:jc w:val="both"/>
        <w:rPr>
          <w:rFonts w:ascii="Arial Narrow" w:hAnsi="Arial Narrow"/>
          <w:sz w:val="24"/>
          <w:szCs w:val="24"/>
        </w:rPr>
      </w:pPr>
      <w:r w:rsidRPr="0069438C">
        <w:rPr>
          <w:rFonts w:ascii="Arial Narrow" w:hAnsi="Arial Narrow"/>
          <w:sz w:val="24"/>
          <w:szCs w:val="24"/>
        </w:rPr>
        <w:t>Nabídka musí být podepsána osobou oprávněnou za uchazeče jednat. V případě, že oprávnění osoby, která nabídku podepsala</w:t>
      </w:r>
      <w:r w:rsidR="00B51FEC" w:rsidRPr="0069438C">
        <w:rPr>
          <w:rFonts w:ascii="Arial Narrow" w:hAnsi="Arial Narrow"/>
          <w:sz w:val="24"/>
          <w:szCs w:val="24"/>
        </w:rPr>
        <w:t>,</w:t>
      </w:r>
      <w:r w:rsidR="003F34A2" w:rsidRPr="0069438C">
        <w:rPr>
          <w:rFonts w:ascii="Arial Narrow" w:hAnsi="Arial Narrow"/>
          <w:sz w:val="24"/>
          <w:szCs w:val="24"/>
        </w:rPr>
        <w:t xml:space="preserve"> nevyplývá z obchodního</w:t>
      </w:r>
      <w:r w:rsidRPr="0069438C">
        <w:rPr>
          <w:rFonts w:ascii="Arial Narrow" w:hAnsi="Arial Narrow"/>
          <w:sz w:val="24"/>
          <w:szCs w:val="24"/>
        </w:rPr>
        <w:t xml:space="preserve"> rejstříku, doloží uchazeč do nabídky j</w:t>
      </w:r>
      <w:r w:rsidR="003F34A2" w:rsidRPr="0069438C">
        <w:rPr>
          <w:rFonts w:ascii="Arial Narrow" w:hAnsi="Arial Narrow"/>
          <w:sz w:val="24"/>
          <w:szCs w:val="24"/>
        </w:rPr>
        <w:t xml:space="preserve">iný obdobný </w:t>
      </w:r>
      <w:proofErr w:type="gramStart"/>
      <w:r w:rsidR="003F34A2" w:rsidRPr="0069438C">
        <w:rPr>
          <w:rFonts w:ascii="Arial Narrow" w:hAnsi="Arial Narrow"/>
          <w:sz w:val="24"/>
          <w:szCs w:val="24"/>
        </w:rPr>
        <w:t>doklad</w:t>
      </w:r>
      <w:r w:rsidR="00477267" w:rsidRPr="0069438C">
        <w:rPr>
          <w:rFonts w:ascii="Arial Narrow" w:hAnsi="Arial Narrow"/>
          <w:sz w:val="24"/>
          <w:szCs w:val="24"/>
        </w:rPr>
        <w:t xml:space="preserve"> - </w:t>
      </w:r>
      <w:r w:rsidR="003F34A2" w:rsidRPr="0069438C">
        <w:rPr>
          <w:rFonts w:ascii="Arial Narrow" w:hAnsi="Arial Narrow"/>
          <w:sz w:val="24"/>
          <w:szCs w:val="24"/>
        </w:rPr>
        <w:t>plnou</w:t>
      </w:r>
      <w:proofErr w:type="gramEnd"/>
      <w:r w:rsidRPr="0069438C">
        <w:rPr>
          <w:rFonts w:ascii="Arial Narrow" w:hAnsi="Arial Narrow"/>
          <w:sz w:val="24"/>
          <w:szCs w:val="24"/>
        </w:rPr>
        <w:t xml:space="preserve"> moc, ze kterých bude patrné oprávnění takové osoby za uchazeče jednat</w:t>
      </w:r>
      <w:r w:rsidR="003D7074" w:rsidRPr="0069438C">
        <w:rPr>
          <w:rFonts w:ascii="Arial Narrow" w:hAnsi="Arial Narrow"/>
          <w:sz w:val="24"/>
          <w:szCs w:val="24"/>
        </w:rPr>
        <w:t xml:space="preserve"> v tomto zadávacím řízení</w:t>
      </w:r>
      <w:r w:rsidRPr="0069438C">
        <w:rPr>
          <w:rFonts w:ascii="Arial Narrow" w:hAnsi="Arial Narrow"/>
          <w:sz w:val="24"/>
          <w:szCs w:val="24"/>
        </w:rPr>
        <w:t>.</w:t>
      </w:r>
    </w:p>
    <w:p w:rsidR="00D21CA4" w:rsidRPr="0069438C" w:rsidRDefault="00D21CA4" w:rsidP="0068266F">
      <w:pPr>
        <w:spacing w:line="240" w:lineRule="auto"/>
        <w:jc w:val="both"/>
        <w:rPr>
          <w:rFonts w:ascii="Arial Narrow" w:hAnsi="Arial Narrow"/>
          <w:sz w:val="24"/>
          <w:szCs w:val="24"/>
        </w:rPr>
      </w:pPr>
      <w:r w:rsidRPr="0069438C">
        <w:rPr>
          <w:rFonts w:ascii="Arial Narrow" w:hAnsi="Arial Narrow"/>
          <w:sz w:val="24"/>
          <w:szCs w:val="24"/>
        </w:rPr>
        <w:t>Zadavatel stanov</w:t>
      </w:r>
      <w:r w:rsidR="00252C78" w:rsidRPr="0069438C">
        <w:rPr>
          <w:rFonts w:ascii="Arial Narrow" w:hAnsi="Arial Narrow"/>
          <w:sz w:val="24"/>
          <w:szCs w:val="24"/>
        </w:rPr>
        <w:t>uje</w:t>
      </w:r>
      <w:r w:rsidRPr="0069438C">
        <w:rPr>
          <w:rFonts w:ascii="Arial Narrow" w:hAnsi="Arial Narrow"/>
          <w:sz w:val="24"/>
          <w:szCs w:val="24"/>
        </w:rPr>
        <w:t>, že nabídky mohou bý</w:t>
      </w:r>
      <w:r w:rsidR="00120307" w:rsidRPr="0069438C">
        <w:rPr>
          <w:rFonts w:ascii="Arial Narrow" w:hAnsi="Arial Narrow"/>
          <w:sz w:val="24"/>
          <w:szCs w:val="24"/>
        </w:rPr>
        <w:t xml:space="preserve">t podány pouze v </w:t>
      </w:r>
      <w:r w:rsidR="003D7074" w:rsidRPr="0069438C">
        <w:rPr>
          <w:rFonts w:ascii="Arial Narrow" w:hAnsi="Arial Narrow"/>
          <w:sz w:val="24"/>
          <w:szCs w:val="24"/>
        </w:rPr>
        <w:t xml:space="preserve">písemné formě, v </w:t>
      </w:r>
      <w:r w:rsidR="00120307" w:rsidRPr="0069438C">
        <w:rPr>
          <w:rFonts w:ascii="Arial Narrow" w:hAnsi="Arial Narrow"/>
          <w:sz w:val="24"/>
          <w:szCs w:val="24"/>
        </w:rPr>
        <w:t xml:space="preserve">listinné </w:t>
      </w:r>
      <w:r w:rsidR="003D7074" w:rsidRPr="0069438C">
        <w:rPr>
          <w:rFonts w:ascii="Arial Narrow" w:hAnsi="Arial Narrow"/>
          <w:sz w:val="24"/>
          <w:szCs w:val="24"/>
        </w:rPr>
        <w:t>podobě</w:t>
      </w:r>
      <w:r w:rsidR="00120307" w:rsidRPr="0069438C">
        <w:rPr>
          <w:rFonts w:ascii="Arial Narrow" w:hAnsi="Arial Narrow"/>
          <w:sz w:val="24"/>
          <w:szCs w:val="24"/>
        </w:rPr>
        <w:t>.</w:t>
      </w:r>
    </w:p>
    <w:p w:rsidR="00D21CA4" w:rsidRPr="0069438C" w:rsidRDefault="00D21CA4" w:rsidP="0068266F">
      <w:pPr>
        <w:spacing w:line="240" w:lineRule="auto"/>
        <w:jc w:val="both"/>
        <w:rPr>
          <w:rFonts w:ascii="Arial Narrow" w:hAnsi="Arial Narrow"/>
          <w:sz w:val="24"/>
          <w:szCs w:val="24"/>
        </w:rPr>
      </w:pPr>
      <w:r w:rsidRPr="0069438C">
        <w:rPr>
          <w:rFonts w:ascii="Arial Narrow" w:hAnsi="Arial Narrow"/>
          <w:sz w:val="24"/>
          <w:szCs w:val="24"/>
        </w:rPr>
        <w:t>Zadavatel nehradí zájemcům náklady se</w:t>
      </w:r>
      <w:r w:rsidR="00120307" w:rsidRPr="0069438C">
        <w:rPr>
          <w:rFonts w:ascii="Arial Narrow" w:hAnsi="Arial Narrow"/>
          <w:sz w:val="24"/>
          <w:szCs w:val="24"/>
        </w:rPr>
        <w:t xml:space="preserve"> zpracováním a podáním nabídky.</w:t>
      </w:r>
    </w:p>
    <w:p w:rsidR="00D21CA4" w:rsidRPr="0069438C" w:rsidRDefault="00D21CA4" w:rsidP="0068266F">
      <w:pPr>
        <w:spacing w:line="240" w:lineRule="auto"/>
        <w:jc w:val="both"/>
        <w:rPr>
          <w:rFonts w:ascii="Arial Narrow" w:hAnsi="Arial Narrow"/>
          <w:sz w:val="24"/>
          <w:szCs w:val="24"/>
        </w:rPr>
      </w:pPr>
      <w:r w:rsidRPr="0069438C">
        <w:rPr>
          <w:rFonts w:ascii="Arial Narrow" w:hAnsi="Arial Narrow"/>
          <w:sz w:val="24"/>
          <w:szCs w:val="24"/>
        </w:rPr>
        <w:t xml:space="preserve">Zadavatel </w:t>
      </w:r>
      <w:r w:rsidR="00120307" w:rsidRPr="0069438C">
        <w:rPr>
          <w:rFonts w:ascii="Arial Narrow" w:hAnsi="Arial Narrow"/>
          <w:sz w:val="24"/>
          <w:szCs w:val="24"/>
        </w:rPr>
        <w:t>nevrací zájemcům podané nabídky.</w:t>
      </w:r>
    </w:p>
    <w:p w:rsidR="00120307" w:rsidRPr="0069438C" w:rsidRDefault="00D21CA4" w:rsidP="0068266F">
      <w:pPr>
        <w:spacing w:line="240" w:lineRule="auto"/>
        <w:jc w:val="both"/>
        <w:rPr>
          <w:rFonts w:ascii="Arial Narrow" w:hAnsi="Arial Narrow"/>
          <w:sz w:val="24"/>
          <w:szCs w:val="24"/>
        </w:rPr>
      </w:pPr>
      <w:r w:rsidRPr="0069438C">
        <w:rPr>
          <w:rFonts w:ascii="Arial Narrow" w:hAnsi="Arial Narrow"/>
          <w:sz w:val="24"/>
          <w:szCs w:val="24"/>
        </w:rPr>
        <w:t>Zadavatel si dále vyhrazuje právo vyzvat kteréhokoli uchazeče k upřesnění nabídky</w:t>
      </w:r>
      <w:r w:rsidR="00120307" w:rsidRPr="0069438C">
        <w:rPr>
          <w:rFonts w:ascii="Arial Narrow" w:hAnsi="Arial Narrow"/>
          <w:sz w:val="24"/>
          <w:szCs w:val="24"/>
        </w:rPr>
        <w:t xml:space="preserve">. </w:t>
      </w:r>
    </w:p>
    <w:p w:rsidR="00D21CA4" w:rsidRPr="0069438C" w:rsidRDefault="00D21CA4" w:rsidP="0068266F">
      <w:pPr>
        <w:spacing w:line="240" w:lineRule="auto"/>
        <w:jc w:val="both"/>
        <w:rPr>
          <w:rFonts w:ascii="Arial Narrow" w:hAnsi="Arial Narrow"/>
          <w:sz w:val="24"/>
          <w:szCs w:val="24"/>
        </w:rPr>
      </w:pPr>
      <w:r w:rsidRPr="0069438C">
        <w:rPr>
          <w:rFonts w:ascii="Arial Narrow" w:hAnsi="Arial Narrow"/>
          <w:sz w:val="24"/>
          <w:szCs w:val="24"/>
        </w:rPr>
        <w:t xml:space="preserve">Uchazeč bude vázán svou nabídkou po dobu </w:t>
      </w:r>
      <w:r w:rsidR="00A671BB" w:rsidRPr="0069438C">
        <w:rPr>
          <w:rFonts w:ascii="Arial Narrow" w:hAnsi="Arial Narrow"/>
          <w:sz w:val="24"/>
          <w:szCs w:val="24"/>
        </w:rPr>
        <w:t>3</w:t>
      </w:r>
      <w:r w:rsidRPr="0069438C">
        <w:rPr>
          <w:rFonts w:ascii="Arial Narrow" w:hAnsi="Arial Narrow"/>
          <w:sz w:val="24"/>
          <w:szCs w:val="24"/>
        </w:rPr>
        <w:t xml:space="preserve"> měsíců od posledního</w:t>
      </w:r>
      <w:r w:rsidR="004058E6" w:rsidRPr="0069438C">
        <w:rPr>
          <w:rFonts w:ascii="Arial Narrow" w:hAnsi="Arial Narrow"/>
          <w:sz w:val="24"/>
          <w:szCs w:val="24"/>
        </w:rPr>
        <w:t xml:space="preserve"> dne lhůty pro podávání nabídek.</w:t>
      </w:r>
    </w:p>
    <w:p w:rsidR="00C320C3" w:rsidRPr="0069438C" w:rsidRDefault="00D21CA4" w:rsidP="0068266F">
      <w:pPr>
        <w:spacing w:line="240" w:lineRule="auto"/>
        <w:jc w:val="both"/>
        <w:rPr>
          <w:rFonts w:ascii="Arial Narrow" w:hAnsi="Arial Narrow"/>
          <w:sz w:val="24"/>
          <w:szCs w:val="24"/>
        </w:rPr>
      </w:pPr>
      <w:r w:rsidRPr="0069438C">
        <w:rPr>
          <w:rFonts w:ascii="Arial Narrow" w:hAnsi="Arial Narrow"/>
          <w:sz w:val="24"/>
          <w:szCs w:val="24"/>
        </w:rPr>
        <w:t>Uchazeči mohou podat pouze 1 nabídku</w:t>
      </w:r>
      <w:r w:rsidR="009D3A11" w:rsidRPr="0069438C">
        <w:rPr>
          <w:rFonts w:ascii="Arial Narrow" w:hAnsi="Arial Narrow"/>
          <w:sz w:val="24"/>
          <w:szCs w:val="24"/>
        </w:rPr>
        <w:t>, a to k celému předmětu nabídky. Nabídky pouze k části zakázky nejsou přípustné.</w:t>
      </w:r>
    </w:p>
    <w:p w:rsidR="004A103B" w:rsidRPr="0069438C" w:rsidRDefault="004A103B" w:rsidP="005F598E">
      <w:pPr>
        <w:jc w:val="both"/>
        <w:rPr>
          <w:rFonts w:ascii="Arial Narrow" w:hAnsi="Arial Narrow"/>
          <w:bCs/>
          <w:iCs/>
          <w:sz w:val="24"/>
          <w:szCs w:val="24"/>
        </w:rPr>
      </w:pPr>
      <w:bookmarkStart w:id="30" w:name="OLE_LINK3"/>
      <w:bookmarkStart w:id="31" w:name="OLE_LINK4"/>
      <w:r w:rsidRPr="0069438C">
        <w:rPr>
          <w:rFonts w:ascii="Arial Narrow" w:hAnsi="Arial Narrow"/>
          <w:bCs/>
          <w:iCs/>
          <w:sz w:val="24"/>
          <w:szCs w:val="24"/>
        </w:rPr>
        <w:t xml:space="preserve">Pokud obsahuje zadávací dokumentace ve smyslu </w:t>
      </w:r>
      <w:proofErr w:type="spellStart"/>
      <w:r w:rsidRPr="0069438C">
        <w:rPr>
          <w:rFonts w:ascii="Arial Narrow" w:hAnsi="Arial Narrow"/>
          <w:bCs/>
          <w:iCs/>
          <w:sz w:val="24"/>
          <w:szCs w:val="24"/>
        </w:rPr>
        <w:t>ust</w:t>
      </w:r>
      <w:proofErr w:type="spellEnd"/>
      <w:r w:rsidRPr="0069438C">
        <w:rPr>
          <w:rFonts w:ascii="Arial Narrow" w:hAnsi="Arial Narrow"/>
          <w:bCs/>
          <w:iCs/>
          <w:sz w:val="24"/>
          <w:szCs w:val="24"/>
        </w:rPr>
        <w:t>. § 44 odst. 11 Zákona požadavky nebo odkazy na obchodní firmy, názvy nebo jména a příjmení, specifická označení výrobků a služeb, které platí pro určitou osobu nebo jeho organizační složku za příznačné, patenty na vynálezy, užitné vzory, průmyslové vzory, ochranné známky nebo označení původu, umožňuje zadavatel použití jiných, kvalitativně a technicky obdobných řešení.</w:t>
      </w:r>
    </w:p>
    <w:p w:rsidR="006907A8" w:rsidRPr="0069438C" w:rsidRDefault="006907A8" w:rsidP="00E96D18">
      <w:pPr>
        <w:keepNext/>
        <w:pBdr>
          <w:top w:val="single" w:sz="12" w:space="1" w:color="auto"/>
          <w:left w:val="single" w:sz="12" w:space="4" w:color="auto"/>
          <w:bottom w:val="single" w:sz="12" w:space="1" w:color="auto"/>
          <w:right w:val="single" w:sz="12" w:space="4" w:color="auto"/>
        </w:pBdr>
        <w:shd w:val="clear" w:color="auto" w:fill="8DB3E2"/>
        <w:tabs>
          <w:tab w:val="num" w:pos="720"/>
        </w:tabs>
        <w:spacing w:line="240" w:lineRule="auto"/>
        <w:ind w:left="360" w:hanging="360"/>
        <w:jc w:val="both"/>
        <w:outlineLvl w:val="0"/>
        <w:rPr>
          <w:rFonts w:ascii="Arial Narrow" w:hAnsi="Arial Narrow"/>
          <w:b/>
          <w:bCs/>
          <w:kern w:val="32"/>
          <w:sz w:val="24"/>
          <w:szCs w:val="24"/>
        </w:rPr>
      </w:pPr>
      <w:bookmarkStart w:id="32" w:name="_Toc122399560"/>
      <w:bookmarkStart w:id="33" w:name="_Toc353783396"/>
      <w:bookmarkEnd w:id="30"/>
      <w:bookmarkEnd w:id="31"/>
      <w:r w:rsidRPr="0069438C">
        <w:rPr>
          <w:rFonts w:ascii="Arial Narrow" w:hAnsi="Arial Narrow"/>
          <w:b/>
          <w:bCs/>
          <w:kern w:val="32"/>
          <w:sz w:val="24"/>
          <w:szCs w:val="24"/>
        </w:rPr>
        <w:t>Přílohy zadávací dokumentace</w:t>
      </w:r>
      <w:bookmarkEnd w:id="32"/>
      <w:bookmarkEnd w:id="33"/>
    </w:p>
    <w:p w:rsidR="006907A8" w:rsidRPr="00C9009F" w:rsidRDefault="006907A8" w:rsidP="006D4484">
      <w:pPr>
        <w:numPr>
          <w:ilvl w:val="0"/>
          <w:numId w:val="3"/>
        </w:numPr>
        <w:spacing w:line="240" w:lineRule="auto"/>
        <w:jc w:val="both"/>
        <w:rPr>
          <w:rFonts w:ascii="Arial Narrow" w:hAnsi="Arial Narrow"/>
          <w:sz w:val="24"/>
          <w:szCs w:val="24"/>
        </w:rPr>
      </w:pPr>
      <w:r w:rsidRPr="00C9009F">
        <w:rPr>
          <w:rFonts w:ascii="Arial Narrow" w:hAnsi="Arial Narrow"/>
          <w:sz w:val="24"/>
          <w:szCs w:val="24"/>
        </w:rPr>
        <w:t>příloha č. 1 – Krycí list nabídky (vzor)</w:t>
      </w:r>
    </w:p>
    <w:p w:rsidR="006907A8" w:rsidRPr="00C9009F" w:rsidRDefault="006907A8" w:rsidP="006D4484">
      <w:pPr>
        <w:numPr>
          <w:ilvl w:val="0"/>
          <w:numId w:val="4"/>
        </w:numPr>
        <w:spacing w:line="240" w:lineRule="auto"/>
        <w:jc w:val="both"/>
        <w:rPr>
          <w:rFonts w:ascii="Arial Narrow" w:hAnsi="Arial Narrow"/>
          <w:sz w:val="24"/>
          <w:szCs w:val="24"/>
        </w:rPr>
      </w:pPr>
      <w:r w:rsidRPr="00C9009F">
        <w:rPr>
          <w:rFonts w:ascii="Arial Narrow" w:hAnsi="Arial Narrow"/>
          <w:sz w:val="24"/>
          <w:szCs w:val="24"/>
        </w:rPr>
        <w:t xml:space="preserve">příloha č. 2 – Technická </w:t>
      </w:r>
      <w:r w:rsidR="00113092" w:rsidRPr="00C9009F">
        <w:rPr>
          <w:rFonts w:ascii="Arial Narrow" w:hAnsi="Arial Narrow"/>
          <w:sz w:val="24"/>
          <w:szCs w:val="24"/>
        </w:rPr>
        <w:t>specifikace</w:t>
      </w:r>
      <w:r w:rsidR="00C9009F">
        <w:rPr>
          <w:rFonts w:ascii="Arial Narrow" w:hAnsi="Arial Narrow"/>
          <w:sz w:val="24"/>
          <w:szCs w:val="24"/>
        </w:rPr>
        <w:t xml:space="preserve"> a nákresy</w:t>
      </w:r>
    </w:p>
    <w:p w:rsidR="00AE27CF" w:rsidRPr="00C9009F" w:rsidRDefault="00AE27CF" w:rsidP="006D4484">
      <w:pPr>
        <w:numPr>
          <w:ilvl w:val="0"/>
          <w:numId w:val="4"/>
        </w:numPr>
        <w:spacing w:line="240" w:lineRule="auto"/>
        <w:jc w:val="both"/>
        <w:rPr>
          <w:rFonts w:ascii="Arial Narrow" w:hAnsi="Arial Narrow"/>
          <w:sz w:val="24"/>
          <w:szCs w:val="24"/>
        </w:rPr>
      </w:pPr>
      <w:r w:rsidRPr="00C9009F">
        <w:rPr>
          <w:rFonts w:ascii="Arial Narrow" w:hAnsi="Arial Narrow"/>
          <w:sz w:val="24"/>
          <w:szCs w:val="24"/>
        </w:rPr>
        <w:t xml:space="preserve">příloha č. </w:t>
      </w:r>
      <w:r w:rsidR="00A47B2D" w:rsidRPr="00C9009F">
        <w:rPr>
          <w:rFonts w:ascii="Arial Narrow" w:hAnsi="Arial Narrow"/>
          <w:sz w:val="24"/>
          <w:szCs w:val="24"/>
        </w:rPr>
        <w:t>3</w:t>
      </w:r>
      <w:r w:rsidRPr="00C9009F">
        <w:rPr>
          <w:rFonts w:ascii="Arial Narrow" w:hAnsi="Arial Narrow"/>
          <w:sz w:val="24"/>
          <w:szCs w:val="24"/>
        </w:rPr>
        <w:t xml:space="preserve"> – Návrh smlouvy</w:t>
      </w:r>
    </w:p>
    <w:p w:rsidR="00F24521" w:rsidRDefault="00A43504" w:rsidP="00F24521">
      <w:pPr>
        <w:spacing w:line="240" w:lineRule="auto"/>
        <w:jc w:val="both"/>
        <w:rPr>
          <w:rFonts w:ascii="Arial Narrow" w:hAnsi="Arial Narrow"/>
          <w:sz w:val="24"/>
          <w:szCs w:val="24"/>
        </w:rPr>
      </w:pPr>
      <w:r w:rsidRPr="0069438C">
        <w:rPr>
          <w:rFonts w:ascii="Arial Narrow" w:hAnsi="Arial Narrow"/>
          <w:sz w:val="24"/>
          <w:szCs w:val="24"/>
        </w:rPr>
        <w:t>v</w:t>
      </w:r>
      <w:r w:rsidR="008B2610">
        <w:rPr>
          <w:rFonts w:ascii="Arial Narrow" w:hAnsi="Arial Narrow"/>
          <w:sz w:val="24"/>
          <w:szCs w:val="24"/>
        </w:rPr>
        <w:t> </w:t>
      </w:r>
      <w:r w:rsidR="00FB5081" w:rsidRPr="0069438C">
        <w:rPr>
          <w:rFonts w:ascii="Arial Narrow" w:hAnsi="Arial Narrow"/>
          <w:sz w:val="24"/>
          <w:szCs w:val="24"/>
        </w:rPr>
        <w:t>Br</w:t>
      </w:r>
      <w:r w:rsidR="008B2610">
        <w:rPr>
          <w:rFonts w:ascii="Arial Narrow" w:hAnsi="Arial Narrow"/>
          <w:sz w:val="24"/>
          <w:szCs w:val="24"/>
        </w:rPr>
        <w:t xml:space="preserve">odku u </w:t>
      </w:r>
      <w:proofErr w:type="gramStart"/>
      <w:r w:rsidR="008B2610">
        <w:rPr>
          <w:rFonts w:ascii="Arial Narrow" w:hAnsi="Arial Narrow"/>
          <w:sz w:val="24"/>
          <w:szCs w:val="24"/>
        </w:rPr>
        <w:t>Přerova</w:t>
      </w:r>
      <w:r w:rsidR="00A671BB" w:rsidRPr="0069438C">
        <w:rPr>
          <w:rFonts w:ascii="Arial Narrow" w:hAnsi="Arial Narrow"/>
          <w:sz w:val="24"/>
          <w:szCs w:val="24"/>
        </w:rPr>
        <w:t xml:space="preserve"> </w:t>
      </w:r>
      <w:r w:rsidR="00F24521" w:rsidRPr="0069438C">
        <w:rPr>
          <w:rFonts w:ascii="Arial Narrow" w:hAnsi="Arial Narrow"/>
          <w:sz w:val="24"/>
          <w:szCs w:val="24"/>
        </w:rPr>
        <w:t xml:space="preserve"> dne</w:t>
      </w:r>
      <w:proofErr w:type="gramEnd"/>
      <w:r w:rsidR="00F24521" w:rsidRPr="0069438C">
        <w:rPr>
          <w:rFonts w:ascii="Arial Narrow" w:hAnsi="Arial Narrow"/>
          <w:sz w:val="24"/>
          <w:szCs w:val="24"/>
        </w:rPr>
        <w:t xml:space="preserve"> </w:t>
      </w:r>
      <w:r w:rsidR="0040008C">
        <w:rPr>
          <w:rFonts w:ascii="Arial Narrow" w:hAnsi="Arial Narrow"/>
          <w:sz w:val="24"/>
          <w:szCs w:val="24"/>
        </w:rPr>
        <w:t>10</w:t>
      </w:r>
      <w:r w:rsidR="008B2610">
        <w:rPr>
          <w:rFonts w:ascii="Arial Narrow" w:hAnsi="Arial Narrow"/>
          <w:sz w:val="24"/>
          <w:szCs w:val="24"/>
        </w:rPr>
        <w:t>.</w:t>
      </w:r>
      <w:r w:rsidR="0040008C">
        <w:rPr>
          <w:rFonts w:ascii="Arial Narrow" w:hAnsi="Arial Narrow"/>
          <w:sz w:val="24"/>
          <w:szCs w:val="24"/>
        </w:rPr>
        <w:t>9</w:t>
      </w:r>
      <w:r w:rsidR="008B2610">
        <w:rPr>
          <w:rFonts w:ascii="Arial Narrow" w:hAnsi="Arial Narrow"/>
          <w:sz w:val="24"/>
          <w:szCs w:val="24"/>
        </w:rPr>
        <w:t>.20</w:t>
      </w:r>
      <w:r w:rsidR="0040008C">
        <w:rPr>
          <w:rFonts w:ascii="Arial Narrow" w:hAnsi="Arial Narrow"/>
          <w:sz w:val="24"/>
          <w:szCs w:val="24"/>
        </w:rPr>
        <w:t>20</w:t>
      </w:r>
    </w:p>
    <w:p w:rsidR="008B2610" w:rsidRPr="0069438C" w:rsidRDefault="008B2610" w:rsidP="00F24521">
      <w:pPr>
        <w:spacing w:line="240" w:lineRule="auto"/>
        <w:jc w:val="both"/>
        <w:rPr>
          <w:rFonts w:ascii="Arial Narrow" w:hAnsi="Arial Narrow"/>
          <w:sz w:val="24"/>
          <w:szCs w:val="24"/>
        </w:rPr>
      </w:pPr>
      <w:r>
        <w:rPr>
          <w:rFonts w:ascii="Arial Narrow" w:hAnsi="Arial Narrow"/>
          <w:sz w:val="24"/>
          <w:szCs w:val="24"/>
        </w:rPr>
        <w:t xml:space="preserve">Mgr. Jana </w:t>
      </w:r>
      <w:proofErr w:type="spellStart"/>
      <w:r>
        <w:rPr>
          <w:rFonts w:ascii="Arial Narrow" w:hAnsi="Arial Narrow"/>
          <w:sz w:val="24"/>
          <w:szCs w:val="24"/>
        </w:rPr>
        <w:t>Svo</w:t>
      </w:r>
      <w:bookmarkStart w:id="34" w:name="_GoBack"/>
      <w:bookmarkEnd w:id="34"/>
      <w:r>
        <w:rPr>
          <w:rFonts w:ascii="Arial Narrow" w:hAnsi="Arial Narrow"/>
          <w:sz w:val="24"/>
          <w:szCs w:val="24"/>
        </w:rPr>
        <w:t>bodníková</w:t>
      </w:r>
      <w:proofErr w:type="spellEnd"/>
      <w:r>
        <w:rPr>
          <w:rFonts w:ascii="Arial Narrow" w:hAnsi="Arial Narrow"/>
          <w:sz w:val="24"/>
          <w:szCs w:val="24"/>
        </w:rPr>
        <w:t>, ředitelka školy</w:t>
      </w:r>
    </w:p>
    <w:sectPr w:rsidR="008B2610" w:rsidRPr="0069438C" w:rsidSect="009520FF">
      <w:footerReference w:type="default" r:id="rId8"/>
      <w:pgSz w:w="11906" w:h="16838"/>
      <w:pgMar w:top="2835"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E1A" w:rsidRDefault="002C1E1A" w:rsidP="004E7245">
      <w:pPr>
        <w:spacing w:after="0" w:line="240" w:lineRule="auto"/>
      </w:pPr>
      <w:r>
        <w:separator/>
      </w:r>
    </w:p>
  </w:endnote>
  <w:endnote w:type="continuationSeparator" w:id="0">
    <w:p w:rsidR="002C1E1A" w:rsidRDefault="002C1E1A" w:rsidP="004E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EDDYWL+Verdan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074" w:rsidRPr="00696BF8" w:rsidRDefault="003D7074">
    <w:pPr>
      <w:pStyle w:val="Zpat"/>
      <w:jc w:val="center"/>
      <w:rPr>
        <w:rFonts w:ascii="Arial Narrow" w:hAnsi="Arial Narrow"/>
        <w:sz w:val="20"/>
        <w:szCs w:val="20"/>
      </w:rPr>
    </w:pPr>
    <w:r w:rsidRPr="00696BF8">
      <w:rPr>
        <w:rFonts w:ascii="Arial Narrow" w:hAnsi="Arial Narrow"/>
        <w:sz w:val="20"/>
        <w:szCs w:val="20"/>
      </w:rPr>
      <w:t xml:space="preserve">Stránka </w:t>
    </w:r>
    <w:r w:rsidR="00E35EC8" w:rsidRPr="00696BF8">
      <w:rPr>
        <w:rFonts w:ascii="Arial Narrow" w:hAnsi="Arial Narrow"/>
        <w:b/>
        <w:sz w:val="20"/>
        <w:szCs w:val="20"/>
      </w:rPr>
      <w:fldChar w:fldCharType="begin"/>
    </w:r>
    <w:r w:rsidRPr="00696BF8">
      <w:rPr>
        <w:rFonts w:ascii="Arial Narrow" w:hAnsi="Arial Narrow"/>
        <w:b/>
        <w:sz w:val="20"/>
        <w:szCs w:val="20"/>
      </w:rPr>
      <w:instrText>PAGE</w:instrText>
    </w:r>
    <w:r w:rsidR="00E35EC8" w:rsidRPr="00696BF8">
      <w:rPr>
        <w:rFonts w:ascii="Arial Narrow" w:hAnsi="Arial Narrow"/>
        <w:b/>
        <w:sz w:val="20"/>
        <w:szCs w:val="20"/>
      </w:rPr>
      <w:fldChar w:fldCharType="separate"/>
    </w:r>
    <w:r w:rsidR="00FC466D" w:rsidRPr="00696BF8">
      <w:rPr>
        <w:rFonts w:ascii="Arial Narrow" w:hAnsi="Arial Narrow"/>
        <w:b/>
        <w:noProof/>
        <w:sz w:val="20"/>
        <w:szCs w:val="20"/>
      </w:rPr>
      <w:t>1</w:t>
    </w:r>
    <w:r w:rsidR="00E35EC8" w:rsidRPr="00696BF8">
      <w:rPr>
        <w:rFonts w:ascii="Arial Narrow" w:hAnsi="Arial Narrow"/>
        <w:b/>
        <w:sz w:val="20"/>
        <w:szCs w:val="20"/>
      </w:rPr>
      <w:fldChar w:fldCharType="end"/>
    </w:r>
    <w:r w:rsidRPr="00696BF8">
      <w:rPr>
        <w:rFonts w:ascii="Arial Narrow" w:hAnsi="Arial Narrow"/>
        <w:sz w:val="20"/>
        <w:szCs w:val="20"/>
      </w:rPr>
      <w:t xml:space="preserve"> z </w:t>
    </w:r>
    <w:r w:rsidR="00E35EC8" w:rsidRPr="00696BF8">
      <w:rPr>
        <w:rFonts w:ascii="Arial Narrow" w:hAnsi="Arial Narrow"/>
        <w:b/>
        <w:sz w:val="20"/>
        <w:szCs w:val="20"/>
      </w:rPr>
      <w:fldChar w:fldCharType="begin"/>
    </w:r>
    <w:r w:rsidRPr="00696BF8">
      <w:rPr>
        <w:rFonts w:ascii="Arial Narrow" w:hAnsi="Arial Narrow"/>
        <w:b/>
        <w:sz w:val="20"/>
        <w:szCs w:val="20"/>
      </w:rPr>
      <w:instrText>NUMPAGES</w:instrText>
    </w:r>
    <w:r w:rsidR="00E35EC8" w:rsidRPr="00696BF8">
      <w:rPr>
        <w:rFonts w:ascii="Arial Narrow" w:hAnsi="Arial Narrow"/>
        <w:b/>
        <w:sz w:val="20"/>
        <w:szCs w:val="20"/>
      </w:rPr>
      <w:fldChar w:fldCharType="separate"/>
    </w:r>
    <w:r w:rsidR="00FC466D" w:rsidRPr="00696BF8">
      <w:rPr>
        <w:rFonts w:ascii="Arial Narrow" w:hAnsi="Arial Narrow"/>
        <w:b/>
        <w:noProof/>
        <w:sz w:val="20"/>
        <w:szCs w:val="20"/>
      </w:rPr>
      <w:t>3</w:t>
    </w:r>
    <w:r w:rsidR="00E35EC8" w:rsidRPr="00696BF8">
      <w:rPr>
        <w:rFonts w:ascii="Arial Narrow" w:hAnsi="Arial Narrow"/>
        <w:b/>
        <w:sz w:val="20"/>
        <w:szCs w:val="20"/>
      </w:rPr>
      <w:fldChar w:fldCharType="end"/>
    </w:r>
  </w:p>
  <w:p w:rsidR="003D7074" w:rsidRDefault="003D70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E1A" w:rsidRDefault="002C1E1A" w:rsidP="004E7245">
      <w:pPr>
        <w:spacing w:after="0" w:line="240" w:lineRule="auto"/>
      </w:pPr>
      <w:r>
        <w:separator/>
      </w:r>
    </w:p>
  </w:footnote>
  <w:footnote w:type="continuationSeparator" w:id="0">
    <w:p w:rsidR="002C1E1A" w:rsidRDefault="002C1E1A" w:rsidP="004E7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6"/>
    <w:lvl w:ilvl="0">
      <w:start w:val="1"/>
      <w:numFmt w:val="lowerLetter"/>
      <w:lvlText w:val="%1)"/>
      <w:lvlJc w:val="left"/>
      <w:pPr>
        <w:tabs>
          <w:tab w:val="num" w:pos="720"/>
        </w:tabs>
        <w:ind w:left="720" w:hanging="360"/>
      </w:pPr>
    </w:lvl>
  </w:abstractNum>
  <w:abstractNum w:abstractNumId="1" w15:restartNumberingAfterBreak="0">
    <w:nsid w:val="087E6C65"/>
    <w:multiLevelType w:val="hybridMultilevel"/>
    <w:tmpl w:val="AF8888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C84BF6"/>
    <w:multiLevelType w:val="multilevel"/>
    <w:tmpl w:val="86ACFC80"/>
    <w:lvl w:ilvl="0">
      <w:start w:val="1"/>
      <w:numFmt w:val="bullet"/>
      <w:lvlText w:val=""/>
      <w:lvlJc w:val="left"/>
      <w:pPr>
        <w:tabs>
          <w:tab w:val="num" w:pos="720"/>
        </w:tabs>
        <w:ind w:left="720" w:hanging="360"/>
      </w:pPr>
      <w:rPr>
        <w:rFonts w:ascii="Arial" w:hAnsi="Arial"/>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33F5B"/>
    <w:multiLevelType w:val="multilevel"/>
    <w:tmpl w:val="86ACFC80"/>
    <w:lvl w:ilvl="0">
      <w:start w:val="1"/>
      <w:numFmt w:val="bullet"/>
      <w:lvlText w:val=""/>
      <w:lvlJc w:val="left"/>
      <w:pPr>
        <w:tabs>
          <w:tab w:val="num" w:pos="720"/>
        </w:tabs>
        <w:ind w:left="720" w:hanging="360"/>
      </w:pPr>
      <w:rPr>
        <w:rFonts w:ascii="Arial" w:hAnsi="Arial"/>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414274"/>
    <w:multiLevelType w:val="hybridMultilevel"/>
    <w:tmpl w:val="6204AC32"/>
    <w:lvl w:ilvl="0" w:tplc="7E10B1DC">
      <w:start w:val="1"/>
      <w:numFmt w:val="decimal"/>
      <w:pStyle w:val="NormlnOdsazen"/>
      <w:lvlText w:val="7.%1."/>
      <w:lvlJc w:val="left"/>
      <w:pPr>
        <w:tabs>
          <w:tab w:val="num" w:pos="924"/>
        </w:tabs>
        <w:ind w:left="924" w:hanging="567"/>
      </w:pPr>
      <w:rPr>
        <w:rFonts w:hint="default"/>
        <w:b w:val="0"/>
      </w:rPr>
    </w:lvl>
    <w:lvl w:ilvl="1" w:tplc="F3A6BFF2">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73E71B4"/>
    <w:multiLevelType w:val="hybridMultilevel"/>
    <w:tmpl w:val="2E083EF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AAF1A1F"/>
    <w:multiLevelType w:val="multilevel"/>
    <w:tmpl w:val="1E2275CE"/>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7" w15:restartNumberingAfterBreak="0">
    <w:nsid w:val="749B2571"/>
    <w:multiLevelType w:val="hybridMultilevel"/>
    <w:tmpl w:val="150A8BC0"/>
    <w:lvl w:ilvl="0" w:tplc="8DEE5A14">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4"/>
  </w:num>
  <w:num w:numId="2">
    <w:abstractNumId w:val="5"/>
  </w:num>
  <w:num w:numId="3">
    <w:abstractNumId w:val="2"/>
  </w:num>
  <w:num w:numId="4">
    <w:abstractNumId w:val="3"/>
  </w:num>
  <w:num w:numId="5">
    <w:abstractNumId w:val="6"/>
  </w:num>
  <w:num w:numId="6">
    <w:abstractNumId w:val="8"/>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245"/>
    <w:rsid w:val="0000261C"/>
    <w:rsid w:val="00006849"/>
    <w:rsid w:val="000103EE"/>
    <w:rsid w:val="00012CB7"/>
    <w:rsid w:val="000168C9"/>
    <w:rsid w:val="000209E8"/>
    <w:rsid w:val="00024118"/>
    <w:rsid w:val="00024732"/>
    <w:rsid w:val="00033D2F"/>
    <w:rsid w:val="000350CB"/>
    <w:rsid w:val="000367CD"/>
    <w:rsid w:val="00037CF3"/>
    <w:rsid w:val="000461B3"/>
    <w:rsid w:val="000503D7"/>
    <w:rsid w:val="00065DC4"/>
    <w:rsid w:val="00066CC7"/>
    <w:rsid w:val="000723C8"/>
    <w:rsid w:val="000822DA"/>
    <w:rsid w:val="00082491"/>
    <w:rsid w:val="00084984"/>
    <w:rsid w:val="00086A87"/>
    <w:rsid w:val="00087519"/>
    <w:rsid w:val="00094997"/>
    <w:rsid w:val="000A05A0"/>
    <w:rsid w:val="000A317F"/>
    <w:rsid w:val="000A4A61"/>
    <w:rsid w:val="000B0DB4"/>
    <w:rsid w:val="000B2598"/>
    <w:rsid w:val="000C2E81"/>
    <w:rsid w:val="000C7005"/>
    <w:rsid w:val="000C7242"/>
    <w:rsid w:val="000C7DE6"/>
    <w:rsid w:val="000D0543"/>
    <w:rsid w:val="000D07AA"/>
    <w:rsid w:val="000D2BD1"/>
    <w:rsid w:val="000D2CFA"/>
    <w:rsid w:val="000D48B1"/>
    <w:rsid w:val="000D6131"/>
    <w:rsid w:val="000E1D47"/>
    <w:rsid w:val="000E2B06"/>
    <w:rsid w:val="000E54AC"/>
    <w:rsid w:val="000F3F79"/>
    <w:rsid w:val="000F4EAE"/>
    <w:rsid w:val="000F79F3"/>
    <w:rsid w:val="00100D8B"/>
    <w:rsid w:val="00105A69"/>
    <w:rsid w:val="00113092"/>
    <w:rsid w:val="00113395"/>
    <w:rsid w:val="00120307"/>
    <w:rsid w:val="00121871"/>
    <w:rsid w:val="00122E81"/>
    <w:rsid w:val="0012307A"/>
    <w:rsid w:val="00133885"/>
    <w:rsid w:val="001373F8"/>
    <w:rsid w:val="00146934"/>
    <w:rsid w:val="00146CE1"/>
    <w:rsid w:val="0015112B"/>
    <w:rsid w:val="00151189"/>
    <w:rsid w:val="00154458"/>
    <w:rsid w:val="00162D2A"/>
    <w:rsid w:val="001635E8"/>
    <w:rsid w:val="00164321"/>
    <w:rsid w:val="0016679D"/>
    <w:rsid w:val="00166B93"/>
    <w:rsid w:val="00170102"/>
    <w:rsid w:val="00170DD5"/>
    <w:rsid w:val="00171280"/>
    <w:rsid w:val="00173D42"/>
    <w:rsid w:val="00174534"/>
    <w:rsid w:val="00174B09"/>
    <w:rsid w:val="00174D8B"/>
    <w:rsid w:val="00175CED"/>
    <w:rsid w:val="00181C9B"/>
    <w:rsid w:val="00183D94"/>
    <w:rsid w:val="00186403"/>
    <w:rsid w:val="00193698"/>
    <w:rsid w:val="001A2132"/>
    <w:rsid w:val="001A2E89"/>
    <w:rsid w:val="001A3929"/>
    <w:rsid w:val="001A5250"/>
    <w:rsid w:val="001B02C1"/>
    <w:rsid w:val="001B0988"/>
    <w:rsid w:val="001B0FAA"/>
    <w:rsid w:val="001B24A7"/>
    <w:rsid w:val="001B5848"/>
    <w:rsid w:val="001B6207"/>
    <w:rsid w:val="001B6527"/>
    <w:rsid w:val="001C58F4"/>
    <w:rsid w:val="001C7430"/>
    <w:rsid w:val="001D1C74"/>
    <w:rsid w:val="001E14E0"/>
    <w:rsid w:val="001F12E0"/>
    <w:rsid w:val="001F46A2"/>
    <w:rsid w:val="001F491F"/>
    <w:rsid w:val="0020274E"/>
    <w:rsid w:val="00205B79"/>
    <w:rsid w:val="002107DD"/>
    <w:rsid w:val="002118EB"/>
    <w:rsid w:val="0021241D"/>
    <w:rsid w:val="002202F4"/>
    <w:rsid w:val="00221BB5"/>
    <w:rsid w:val="00230241"/>
    <w:rsid w:val="00234C07"/>
    <w:rsid w:val="002378F9"/>
    <w:rsid w:val="00237C49"/>
    <w:rsid w:val="00237E44"/>
    <w:rsid w:val="0024129D"/>
    <w:rsid w:val="00241767"/>
    <w:rsid w:val="00242431"/>
    <w:rsid w:val="00242952"/>
    <w:rsid w:val="00243F70"/>
    <w:rsid w:val="00244C4A"/>
    <w:rsid w:val="0024545B"/>
    <w:rsid w:val="00252C78"/>
    <w:rsid w:val="002534A1"/>
    <w:rsid w:val="00253507"/>
    <w:rsid w:val="00254E70"/>
    <w:rsid w:val="00256553"/>
    <w:rsid w:val="00265324"/>
    <w:rsid w:val="00270407"/>
    <w:rsid w:val="00272CE3"/>
    <w:rsid w:val="00273EBC"/>
    <w:rsid w:val="00273F41"/>
    <w:rsid w:val="00291276"/>
    <w:rsid w:val="0029271C"/>
    <w:rsid w:val="002956AC"/>
    <w:rsid w:val="002A0072"/>
    <w:rsid w:val="002A5739"/>
    <w:rsid w:val="002A7E0F"/>
    <w:rsid w:val="002B2248"/>
    <w:rsid w:val="002B289E"/>
    <w:rsid w:val="002B2F21"/>
    <w:rsid w:val="002B451D"/>
    <w:rsid w:val="002B48A8"/>
    <w:rsid w:val="002B6F2F"/>
    <w:rsid w:val="002B7795"/>
    <w:rsid w:val="002C15B9"/>
    <w:rsid w:val="002C1E1A"/>
    <w:rsid w:val="002C2F10"/>
    <w:rsid w:val="002C70EF"/>
    <w:rsid w:val="002D1844"/>
    <w:rsid w:val="002D4A00"/>
    <w:rsid w:val="002E11E7"/>
    <w:rsid w:val="002E3B87"/>
    <w:rsid w:val="002E4693"/>
    <w:rsid w:val="002E595C"/>
    <w:rsid w:val="002E5FF0"/>
    <w:rsid w:val="002F0268"/>
    <w:rsid w:val="002F07A1"/>
    <w:rsid w:val="002F31EB"/>
    <w:rsid w:val="0030214F"/>
    <w:rsid w:val="003072CF"/>
    <w:rsid w:val="003144C7"/>
    <w:rsid w:val="00315BD8"/>
    <w:rsid w:val="00317082"/>
    <w:rsid w:val="0032127A"/>
    <w:rsid w:val="00322028"/>
    <w:rsid w:val="00324115"/>
    <w:rsid w:val="003275D7"/>
    <w:rsid w:val="003346E1"/>
    <w:rsid w:val="00337E09"/>
    <w:rsid w:val="0034284E"/>
    <w:rsid w:val="00352537"/>
    <w:rsid w:val="0035346D"/>
    <w:rsid w:val="00360C7B"/>
    <w:rsid w:val="00362D7E"/>
    <w:rsid w:val="0036548F"/>
    <w:rsid w:val="00365550"/>
    <w:rsid w:val="00366C15"/>
    <w:rsid w:val="00366F94"/>
    <w:rsid w:val="003706A4"/>
    <w:rsid w:val="00375EE6"/>
    <w:rsid w:val="00377A6A"/>
    <w:rsid w:val="00380ED3"/>
    <w:rsid w:val="00381EC8"/>
    <w:rsid w:val="00392886"/>
    <w:rsid w:val="00397CF9"/>
    <w:rsid w:val="003A09A5"/>
    <w:rsid w:val="003A66FD"/>
    <w:rsid w:val="003B0B29"/>
    <w:rsid w:val="003B1E97"/>
    <w:rsid w:val="003B753D"/>
    <w:rsid w:val="003C37F0"/>
    <w:rsid w:val="003C5A14"/>
    <w:rsid w:val="003D574D"/>
    <w:rsid w:val="003D7074"/>
    <w:rsid w:val="003E23EA"/>
    <w:rsid w:val="003E4603"/>
    <w:rsid w:val="003E617B"/>
    <w:rsid w:val="003F32BF"/>
    <w:rsid w:val="003F34A2"/>
    <w:rsid w:val="003F545C"/>
    <w:rsid w:val="003F5E38"/>
    <w:rsid w:val="0040008C"/>
    <w:rsid w:val="004004C5"/>
    <w:rsid w:val="00400893"/>
    <w:rsid w:val="00401CFD"/>
    <w:rsid w:val="004039EB"/>
    <w:rsid w:val="00404DE5"/>
    <w:rsid w:val="004058E6"/>
    <w:rsid w:val="0040733F"/>
    <w:rsid w:val="004123E0"/>
    <w:rsid w:val="00413C0B"/>
    <w:rsid w:val="00415FBB"/>
    <w:rsid w:val="0041632D"/>
    <w:rsid w:val="00421A14"/>
    <w:rsid w:val="00424D96"/>
    <w:rsid w:val="0042565F"/>
    <w:rsid w:val="00426613"/>
    <w:rsid w:val="00426E17"/>
    <w:rsid w:val="00432C16"/>
    <w:rsid w:val="00434001"/>
    <w:rsid w:val="0043660C"/>
    <w:rsid w:val="00437E96"/>
    <w:rsid w:val="00443911"/>
    <w:rsid w:val="00443ABD"/>
    <w:rsid w:val="00450475"/>
    <w:rsid w:val="00452FFF"/>
    <w:rsid w:val="0045497B"/>
    <w:rsid w:val="0046107E"/>
    <w:rsid w:val="004626E6"/>
    <w:rsid w:val="00463B10"/>
    <w:rsid w:val="00464A9D"/>
    <w:rsid w:val="00466ED7"/>
    <w:rsid w:val="00471C4B"/>
    <w:rsid w:val="00472AFE"/>
    <w:rsid w:val="00474B37"/>
    <w:rsid w:val="00477267"/>
    <w:rsid w:val="00480A43"/>
    <w:rsid w:val="0048328B"/>
    <w:rsid w:val="004859AF"/>
    <w:rsid w:val="00490273"/>
    <w:rsid w:val="0049340E"/>
    <w:rsid w:val="0049576A"/>
    <w:rsid w:val="00495E51"/>
    <w:rsid w:val="004A103B"/>
    <w:rsid w:val="004A1692"/>
    <w:rsid w:val="004A6137"/>
    <w:rsid w:val="004B03F8"/>
    <w:rsid w:val="004B126F"/>
    <w:rsid w:val="004B2CFB"/>
    <w:rsid w:val="004B4FA6"/>
    <w:rsid w:val="004B5341"/>
    <w:rsid w:val="004B70CC"/>
    <w:rsid w:val="004C0F74"/>
    <w:rsid w:val="004C6924"/>
    <w:rsid w:val="004D4C2D"/>
    <w:rsid w:val="004D671E"/>
    <w:rsid w:val="004E0F74"/>
    <w:rsid w:val="004E1997"/>
    <w:rsid w:val="004E400E"/>
    <w:rsid w:val="004E6657"/>
    <w:rsid w:val="004E6CCD"/>
    <w:rsid w:val="004E7245"/>
    <w:rsid w:val="004E7E9E"/>
    <w:rsid w:val="004F3142"/>
    <w:rsid w:val="004F3CC6"/>
    <w:rsid w:val="00504B83"/>
    <w:rsid w:val="00506D20"/>
    <w:rsid w:val="00511111"/>
    <w:rsid w:val="00511820"/>
    <w:rsid w:val="00522729"/>
    <w:rsid w:val="00522B01"/>
    <w:rsid w:val="00530307"/>
    <w:rsid w:val="00530A93"/>
    <w:rsid w:val="00530AFD"/>
    <w:rsid w:val="0053204A"/>
    <w:rsid w:val="00532B02"/>
    <w:rsid w:val="00532FA1"/>
    <w:rsid w:val="0053700D"/>
    <w:rsid w:val="00542A05"/>
    <w:rsid w:val="00544A97"/>
    <w:rsid w:val="00545D66"/>
    <w:rsid w:val="005467EB"/>
    <w:rsid w:val="00546891"/>
    <w:rsid w:val="00550638"/>
    <w:rsid w:val="005518B8"/>
    <w:rsid w:val="00551AC5"/>
    <w:rsid w:val="00555788"/>
    <w:rsid w:val="005562A9"/>
    <w:rsid w:val="00556B39"/>
    <w:rsid w:val="005576B0"/>
    <w:rsid w:val="00564D78"/>
    <w:rsid w:val="00566E95"/>
    <w:rsid w:val="00566EED"/>
    <w:rsid w:val="00570D34"/>
    <w:rsid w:val="005712A8"/>
    <w:rsid w:val="005738C1"/>
    <w:rsid w:val="00574CE1"/>
    <w:rsid w:val="00587A12"/>
    <w:rsid w:val="005915CB"/>
    <w:rsid w:val="005916B1"/>
    <w:rsid w:val="0059348C"/>
    <w:rsid w:val="005941BE"/>
    <w:rsid w:val="005953F9"/>
    <w:rsid w:val="00596303"/>
    <w:rsid w:val="005A08F2"/>
    <w:rsid w:val="005A168A"/>
    <w:rsid w:val="005A228A"/>
    <w:rsid w:val="005A567C"/>
    <w:rsid w:val="005B164D"/>
    <w:rsid w:val="005B437A"/>
    <w:rsid w:val="005B50D6"/>
    <w:rsid w:val="005B5EFB"/>
    <w:rsid w:val="005B79BE"/>
    <w:rsid w:val="005C083C"/>
    <w:rsid w:val="005C5A00"/>
    <w:rsid w:val="005C6EC2"/>
    <w:rsid w:val="005E267C"/>
    <w:rsid w:val="005E3569"/>
    <w:rsid w:val="005E4B19"/>
    <w:rsid w:val="005F2CD5"/>
    <w:rsid w:val="005F598E"/>
    <w:rsid w:val="005F6E12"/>
    <w:rsid w:val="005F747D"/>
    <w:rsid w:val="00603D30"/>
    <w:rsid w:val="00603F80"/>
    <w:rsid w:val="00604E0E"/>
    <w:rsid w:val="0060579F"/>
    <w:rsid w:val="00611E8C"/>
    <w:rsid w:val="00614DA3"/>
    <w:rsid w:val="0062042A"/>
    <w:rsid w:val="006210AF"/>
    <w:rsid w:val="0062472C"/>
    <w:rsid w:val="00624A80"/>
    <w:rsid w:val="006250FC"/>
    <w:rsid w:val="006327D4"/>
    <w:rsid w:val="00640C62"/>
    <w:rsid w:val="00641DDD"/>
    <w:rsid w:val="00641E9E"/>
    <w:rsid w:val="00645771"/>
    <w:rsid w:val="0065065D"/>
    <w:rsid w:val="00650B57"/>
    <w:rsid w:val="0065219A"/>
    <w:rsid w:val="00654C36"/>
    <w:rsid w:val="006555F4"/>
    <w:rsid w:val="006557A2"/>
    <w:rsid w:val="006608E8"/>
    <w:rsid w:val="006658BE"/>
    <w:rsid w:val="00672F66"/>
    <w:rsid w:val="00673410"/>
    <w:rsid w:val="0067545A"/>
    <w:rsid w:val="006822D4"/>
    <w:rsid w:val="0068266F"/>
    <w:rsid w:val="00687624"/>
    <w:rsid w:val="006907A8"/>
    <w:rsid w:val="006925FF"/>
    <w:rsid w:val="0069438C"/>
    <w:rsid w:val="00696BF8"/>
    <w:rsid w:val="006A2B5B"/>
    <w:rsid w:val="006A42E8"/>
    <w:rsid w:val="006B07E7"/>
    <w:rsid w:val="006B0E8B"/>
    <w:rsid w:val="006B181C"/>
    <w:rsid w:val="006B753F"/>
    <w:rsid w:val="006C10CE"/>
    <w:rsid w:val="006C379B"/>
    <w:rsid w:val="006C6D13"/>
    <w:rsid w:val="006D0EE2"/>
    <w:rsid w:val="006D2C1F"/>
    <w:rsid w:val="006D4264"/>
    <w:rsid w:val="006D42C3"/>
    <w:rsid w:val="006D4484"/>
    <w:rsid w:val="006D4539"/>
    <w:rsid w:val="006D5194"/>
    <w:rsid w:val="006D6718"/>
    <w:rsid w:val="006D7BE0"/>
    <w:rsid w:val="006E01D6"/>
    <w:rsid w:val="006E12EB"/>
    <w:rsid w:val="006E238C"/>
    <w:rsid w:val="006E5C5E"/>
    <w:rsid w:val="006F130A"/>
    <w:rsid w:val="006F30C1"/>
    <w:rsid w:val="006F427C"/>
    <w:rsid w:val="006F6F90"/>
    <w:rsid w:val="006F7262"/>
    <w:rsid w:val="00702CF5"/>
    <w:rsid w:val="00704F56"/>
    <w:rsid w:val="00706794"/>
    <w:rsid w:val="007079C5"/>
    <w:rsid w:val="00723D0E"/>
    <w:rsid w:val="00723D95"/>
    <w:rsid w:val="00727EE3"/>
    <w:rsid w:val="00730FF7"/>
    <w:rsid w:val="0073415E"/>
    <w:rsid w:val="0073511F"/>
    <w:rsid w:val="00736623"/>
    <w:rsid w:val="0074207F"/>
    <w:rsid w:val="00743E41"/>
    <w:rsid w:val="00746C7B"/>
    <w:rsid w:val="00750982"/>
    <w:rsid w:val="00750FB7"/>
    <w:rsid w:val="007517A2"/>
    <w:rsid w:val="0075474D"/>
    <w:rsid w:val="007702A7"/>
    <w:rsid w:val="00772CA0"/>
    <w:rsid w:val="00775968"/>
    <w:rsid w:val="00776E7C"/>
    <w:rsid w:val="00782130"/>
    <w:rsid w:val="00787542"/>
    <w:rsid w:val="00791AC7"/>
    <w:rsid w:val="00792578"/>
    <w:rsid w:val="00792F74"/>
    <w:rsid w:val="00793BBC"/>
    <w:rsid w:val="007A189A"/>
    <w:rsid w:val="007A60D3"/>
    <w:rsid w:val="007B552F"/>
    <w:rsid w:val="007B5947"/>
    <w:rsid w:val="007C10DF"/>
    <w:rsid w:val="007C2343"/>
    <w:rsid w:val="007C5E69"/>
    <w:rsid w:val="007D3956"/>
    <w:rsid w:val="007D3EDC"/>
    <w:rsid w:val="007D6D6F"/>
    <w:rsid w:val="007E5514"/>
    <w:rsid w:val="0080226C"/>
    <w:rsid w:val="008028EA"/>
    <w:rsid w:val="0080312F"/>
    <w:rsid w:val="00805E16"/>
    <w:rsid w:val="0082077B"/>
    <w:rsid w:val="008218D2"/>
    <w:rsid w:val="0082284E"/>
    <w:rsid w:val="008262F1"/>
    <w:rsid w:val="00826D9C"/>
    <w:rsid w:val="0082728B"/>
    <w:rsid w:val="00830AF1"/>
    <w:rsid w:val="008339F4"/>
    <w:rsid w:val="008343DA"/>
    <w:rsid w:val="00834573"/>
    <w:rsid w:val="008465D9"/>
    <w:rsid w:val="00846A91"/>
    <w:rsid w:val="00852458"/>
    <w:rsid w:val="00855098"/>
    <w:rsid w:val="00856766"/>
    <w:rsid w:val="0085788B"/>
    <w:rsid w:val="00860F2E"/>
    <w:rsid w:val="00865339"/>
    <w:rsid w:val="008706FD"/>
    <w:rsid w:val="00870C89"/>
    <w:rsid w:val="00871099"/>
    <w:rsid w:val="0087353D"/>
    <w:rsid w:val="008760BA"/>
    <w:rsid w:val="00882827"/>
    <w:rsid w:val="0089070E"/>
    <w:rsid w:val="008A18CC"/>
    <w:rsid w:val="008A39BD"/>
    <w:rsid w:val="008A4F0C"/>
    <w:rsid w:val="008B1882"/>
    <w:rsid w:val="008B2610"/>
    <w:rsid w:val="008B3526"/>
    <w:rsid w:val="008B6836"/>
    <w:rsid w:val="008B69D2"/>
    <w:rsid w:val="008C0657"/>
    <w:rsid w:val="008C12DC"/>
    <w:rsid w:val="008C2E8D"/>
    <w:rsid w:val="008C4402"/>
    <w:rsid w:val="008C4B70"/>
    <w:rsid w:val="008D3E94"/>
    <w:rsid w:val="008D6F49"/>
    <w:rsid w:val="008E5163"/>
    <w:rsid w:val="008E65B4"/>
    <w:rsid w:val="00900E5A"/>
    <w:rsid w:val="00902769"/>
    <w:rsid w:val="00903E6B"/>
    <w:rsid w:val="00903FC6"/>
    <w:rsid w:val="0090451E"/>
    <w:rsid w:val="00910949"/>
    <w:rsid w:val="009111FC"/>
    <w:rsid w:val="009129B7"/>
    <w:rsid w:val="009131F9"/>
    <w:rsid w:val="00913A8D"/>
    <w:rsid w:val="00921A55"/>
    <w:rsid w:val="00923D5E"/>
    <w:rsid w:val="00931150"/>
    <w:rsid w:val="00933EAF"/>
    <w:rsid w:val="00943B4D"/>
    <w:rsid w:val="009477DC"/>
    <w:rsid w:val="009504D0"/>
    <w:rsid w:val="00951B08"/>
    <w:rsid w:val="009520FF"/>
    <w:rsid w:val="00953049"/>
    <w:rsid w:val="00955733"/>
    <w:rsid w:val="00960E63"/>
    <w:rsid w:val="00961D75"/>
    <w:rsid w:val="00961DB6"/>
    <w:rsid w:val="00963D73"/>
    <w:rsid w:val="009659FF"/>
    <w:rsid w:val="00966F22"/>
    <w:rsid w:val="009679F0"/>
    <w:rsid w:val="00971364"/>
    <w:rsid w:val="00972182"/>
    <w:rsid w:val="0097519C"/>
    <w:rsid w:val="0097626F"/>
    <w:rsid w:val="00981281"/>
    <w:rsid w:val="009833CD"/>
    <w:rsid w:val="009849C4"/>
    <w:rsid w:val="009876BC"/>
    <w:rsid w:val="00993336"/>
    <w:rsid w:val="009A0104"/>
    <w:rsid w:val="009A504B"/>
    <w:rsid w:val="009B0C74"/>
    <w:rsid w:val="009B63C6"/>
    <w:rsid w:val="009C1217"/>
    <w:rsid w:val="009C20A1"/>
    <w:rsid w:val="009C3A52"/>
    <w:rsid w:val="009C4F78"/>
    <w:rsid w:val="009D3A11"/>
    <w:rsid w:val="009D53B5"/>
    <w:rsid w:val="009D5B7C"/>
    <w:rsid w:val="009D7192"/>
    <w:rsid w:val="009E1242"/>
    <w:rsid w:val="009F317B"/>
    <w:rsid w:val="009F5AE2"/>
    <w:rsid w:val="009F7F76"/>
    <w:rsid w:val="00A04D77"/>
    <w:rsid w:val="00A10A6E"/>
    <w:rsid w:val="00A11627"/>
    <w:rsid w:val="00A127D7"/>
    <w:rsid w:val="00A12F14"/>
    <w:rsid w:val="00A13095"/>
    <w:rsid w:val="00A16699"/>
    <w:rsid w:val="00A20323"/>
    <w:rsid w:val="00A256E2"/>
    <w:rsid w:val="00A306A9"/>
    <w:rsid w:val="00A43504"/>
    <w:rsid w:val="00A47B2D"/>
    <w:rsid w:val="00A52ACA"/>
    <w:rsid w:val="00A52EFB"/>
    <w:rsid w:val="00A542A3"/>
    <w:rsid w:val="00A556A2"/>
    <w:rsid w:val="00A64014"/>
    <w:rsid w:val="00A658DD"/>
    <w:rsid w:val="00A6693A"/>
    <w:rsid w:val="00A671BB"/>
    <w:rsid w:val="00A704D6"/>
    <w:rsid w:val="00A71A78"/>
    <w:rsid w:val="00A74669"/>
    <w:rsid w:val="00A810B3"/>
    <w:rsid w:val="00A8321F"/>
    <w:rsid w:val="00A87556"/>
    <w:rsid w:val="00A93ADF"/>
    <w:rsid w:val="00A94DD4"/>
    <w:rsid w:val="00AA16A1"/>
    <w:rsid w:val="00AB1611"/>
    <w:rsid w:val="00AB1E38"/>
    <w:rsid w:val="00AB416F"/>
    <w:rsid w:val="00AC3301"/>
    <w:rsid w:val="00AC4830"/>
    <w:rsid w:val="00AC48D4"/>
    <w:rsid w:val="00AC500B"/>
    <w:rsid w:val="00AC59AB"/>
    <w:rsid w:val="00AD07F3"/>
    <w:rsid w:val="00AD2AFB"/>
    <w:rsid w:val="00AD330F"/>
    <w:rsid w:val="00AD631E"/>
    <w:rsid w:val="00AE0D50"/>
    <w:rsid w:val="00AE27CF"/>
    <w:rsid w:val="00AE28A3"/>
    <w:rsid w:val="00AF07E6"/>
    <w:rsid w:val="00AF3360"/>
    <w:rsid w:val="00AF3F88"/>
    <w:rsid w:val="00AF6FC6"/>
    <w:rsid w:val="00B01B89"/>
    <w:rsid w:val="00B025C0"/>
    <w:rsid w:val="00B030BA"/>
    <w:rsid w:val="00B039E7"/>
    <w:rsid w:val="00B04FED"/>
    <w:rsid w:val="00B1174A"/>
    <w:rsid w:val="00B12974"/>
    <w:rsid w:val="00B14B0D"/>
    <w:rsid w:val="00B15180"/>
    <w:rsid w:val="00B16379"/>
    <w:rsid w:val="00B17254"/>
    <w:rsid w:val="00B20469"/>
    <w:rsid w:val="00B24DBA"/>
    <w:rsid w:val="00B30974"/>
    <w:rsid w:val="00B3238E"/>
    <w:rsid w:val="00B37408"/>
    <w:rsid w:val="00B45458"/>
    <w:rsid w:val="00B51FEC"/>
    <w:rsid w:val="00B56A6B"/>
    <w:rsid w:val="00B57593"/>
    <w:rsid w:val="00B64289"/>
    <w:rsid w:val="00B75C8A"/>
    <w:rsid w:val="00B76CA0"/>
    <w:rsid w:val="00B8484E"/>
    <w:rsid w:val="00B9042F"/>
    <w:rsid w:val="00B94188"/>
    <w:rsid w:val="00B96A0E"/>
    <w:rsid w:val="00BA15A4"/>
    <w:rsid w:val="00BA3A14"/>
    <w:rsid w:val="00BA502D"/>
    <w:rsid w:val="00BA55DC"/>
    <w:rsid w:val="00BA5818"/>
    <w:rsid w:val="00BB1B3F"/>
    <w:rsid w:val="00BB3E25"/>
    <w:rsid w:val="00BC1492"/>
    <w:rsid w:val="00BD3275"/>
    <w:rsid w:val="00BD3C48"/>
    <w:rsid w:val="00BD6142"/>
    <w:rsid w:val="00BE7C4E"/>
    <w:rsid w:val="00BF12FC"/>
    <w:rsid w:val="00BF5F91"/>
    <w:rsid w:val="00C12A1A"/>
    <w:rsid w:val="00C15629"/>
    <w:rsid w:val="00C16C5B"/>
    <w:rsid w:val="00C2143F"/>
    <w:rsid w:val="00C2325F"/>
    <w:rsid w:val="00C24CA5"/>
    <w:rsid w:val="00C25306"/>
    <w:rsid w:val="00C320C3"/>
    <w:rsid w:val="00C35453"/>
    <w:rsid w:val="00C41DD7"/>
    <w:rsid w:val="00C4634A"/>
    <w:rsid w:val="00C4663C"/>
    <w:rsid w:val="00C608B3"/>
    <w:rsid w:val="00C60D7C"/>
    <w:rsid w:val="00C63ADE"/>
    <w:rsid w:val="00C67433"/>
    <w:rsid w:val="00C6794A"/>
    <w:rsid w:val="00C704F6"/>
    <w:rsid w:val="00C707D4"/>
    <w:rsid w:val="00C76D5A"/>
    <w:rsid w:val="00C775AC"/>
    <w:rsid w:val="00C81688"/>
    <w:rsid w:val="00C8348B"/>
    <w:rsid w:val="00C9009F"/>
    <w:rsid w:val="00C9035E"/>
    <w:rsid w:val="00C93245"/>
    <w:rsid w:val="00C93D6F"/>
    <w:rsid w:val="00C94DA2"/>
    <w:rsid w:val="00CA03D1"/>
    <w:rsid w:val="00CA131B"/>
    <w:rsid w:val="00CA169D"/>
    <w:rsid w:val="00CA3497"/>
    <w:rsid w:val="00CA46A2"/>
    <w:rsid w:val="00CA5C33"/>
    <w:rsid w:val="00CB158A"/>
    <w:rsid w:val="00CB1DB2"/>
    <w:rsid w:val="00CB24BC"/>
    <w:rsid w:val="00CB36C5"/>
    <w:rsid w:val="00CB47EB"/>
    <w:rsid w:val="00CC20E3"/>
    <w:rsid w:val="00CC22C5"/>
    <w:rsid w:val="00CC691A"/>
    <w:rsid w:val="00CD06C4"/>
    <w:rsid w:val="00CD25A3"/>
    <w:rsid w:val="00CD4DA5"/>
    <w:rsid w:val="00CE17A6"/>
    <w:rsid w:val="00CE2415"/>
    <w:rsid w:val="00CE43C9"/>
    <w:rsid w:val="00CF2578"/>
    <w:rsid w:val="00CF7C35"/>
    <w:rsid w:val="00D01079"/>
    <w:rsid w:val="00D11384"/>
    <w:rsid w:val="00D1235A"/>
    <w:rsid w:val="00D139FF"/>
    <w:rsid w:val="00D21CA4"/>
    <w:rsid w:val="00D3750D"/>
    <w:rsid w:val="00D41199"/>
    <w:rsid w:val="00D423D9"/>
    <w:rsid w:val="00D4671F"/>
    <w:rsid w:val="00D56AD2"/>
    <w:rsid w:val="00D61021"/>
    <w:rsid w:val="00D61DBC"/>
    <w:rsid w:val="00D63561"/>
    <w:rsid w:val="00D642B3"/>
    <w:rsid w:val="00D6675D"/>
    <w:rsid w:val="00D66C13"/>
    <w:rsid w:val="00D717B2"/>
    <w:rsid w:val="00D71D7F"/>
    <w:rsid w:val="00D74141"/>
    <w:rsid w:val="00D74162"/>
    <w:rsid w:val="00D803CF"/>
    <w:rsid w:val="00D87A5B"/>
    <w:rsid w:val="00D903C4"/>
    <w:rsid w:val="00D9561F"/>
    <w:rsid w:val="00D979AB"/>
    <w:rsid w:val="00D97C66"/>
    <w:rsid w:val="00DA694E"/>
    <w:rsid w:val="00DA752E"/>
    <w:rsid w:val="00DB10E6"/>
    <w:rsid w:val="00DB1480"/>
    <w:rsid w:val="00DB4E1D"/>
    <w:rsid w:val="00DB56C7"/>
    <w:rsid w:val="00DC0D27"/>
    <w:rsid w:val="00DC2F49"/>
    <w:rsid w:val="00DC3ADC"/>
    <w:rsid w:val="00DD22FD"/>
    <w:rsid w:val="00DD3B22"/>
    <w:rsid w:val="00DD3FD9"/>
    <w:rsid w:val="00DD63D0"/>
    <w:rsid w:val="00DE001A"/>
    <w:rsid w:val="00DE47DD"/>
    <w:rsid w:val="00DE7461"/>
    <w:rsid w:val="00DE7745"/>
    <w:rsid w:val="00DF0C01"/>
    <w:rsid w:val="00DF2992"/>
    <w:rsid w:val="00DF5879"/>
    <w:rsid w:val="00DF6554"/>
    <w:rsid w:val="00DF65D0"/>
    <w:rsid w:val="00E011D7"/>
    <w:rsid w:val="00E0408E"/>
    <w:rsid w:val="00E1066D"/>
    <w:rsid w:val="00E14BCB"/>
    <w:rsid w:val="00E15FB5"/>
    <w:rsid w:val="00E16585"/>
    <w:rsid w:val="00E169C2"/>
    <w:rsid w:val="00E20984"/>
    <w:rsid w:val="00E21857"/>
    <w:rsid w:val="00E26ECC"/>
    <w:rsid w:val="00E27553"/>
    <w:rsid w:val="00E30698"/>
    <w:rsid w:val="00E35AEC"/>
    <w:rsid w:val="00E35EC8"/>
    <w:rsid w:val="00E366E8"/>
    <w:rsid w:val="00E47147"/>
    <w:rsid w:val="00E47F2C"/>
    <w:rsid w:val="00E5115D"/>
    <w:rsid w:val="00E531A2"/>
    <w:rsid w:val="00E56804"/>
    <w:rsid w:val="00E574C1"/>
    <w:rsid w:val="00E6025D"/>
    <w:rsid w:val="00E62130"/>
    <w:rsid w:val="00E6391D"/>
    <w:rsid w:val="00E65073"/>
    <w:rsid w:val="00E670BB"/>
    <w:rsid w:val="00E73750"/>
    <w:rsid w:val="00E811BE"/>
    <w:rsid w:val="00E83C44"/>
    <w:rsid w:val="00E863AC"/>
    <w:rsid w:val="00E87DEC"/>
    <w:rsid w:val="00E94F7F"/>
    <w:rsid w:val="00E96A15"/>
    <w:rsid w:val="00E96D18"/>
    <w:rsid w:val="00E97A74"/>
    <w:rsid w:val="00EA1F16"/>
    <w:rsid w:val="00EB0120"/>
    <w:rsid w:val="00EB50B2"/>
    <w:rsid w:val="00EC2203"/>
    <w:rsid w:val="00EC5004"/>
    <w:rsid w:val="00EC579F"/>
    <w:rsid w:val="00EC5C78"/>
    <w:rsid w:val="00ED13AD"/>
    <w:rsid w:val="00ED1633"/>
    <w:rsid w:val="00ED1969"/>
    <w:rsid w:val="00ED36D1"/>
    <w:rsid w:val="00ED39E6"/>
    <w:rsid w:val="00ED5CB9"/>
    <w:rsid w:val="00ED6CE8"/>
    <w:rsid w:val="00ED7737"/>
    <w:rsid w:val="00ED7C7F"/>
    <w:rsid w:val="00EE1A6E"/>
    <w:rsid w:val="00EE312C"/>
    <w:rsid w:val="00EE3364"/>
    <w:rsid w:val="00EE4181"/>
    <w:rsid w:val="00EE44FF"/>
    <w:rsid w:val="00EE5E7A"/>
    <w:rsid w:val="00EF4C93"/>
    <w:rsid w:val="00F00101"/>
    <w:rsid w:val="00F00600"/>
    <w:rsid w:val="00F00F06"/>
    <w:rsid w:val="00F020C9"/>
    <w:rsid w:val="00F060CA"/>
    <w:rsid w:val="00F1277F"/>
    <w:rsid w:val="00F141FD"/>
    <w:rsid w:val="00F14BB3"/>
    <w:rsid w:val="00F161C0"/>
    <w:rsid w:val="00F239C7"/>
    <w:rsid w:val="00F24521"/>
    <w:rsid w:val="00F2622F"/>
    <w:rsid w:val="00F342B7"/>
    <w:rsid w:val="00F35C15"/>
    <w:rsid w:val="00F36856"/>
    <w:rsid w:val="00F36F7D"/>
    <w:rsid w:val="00F43D7E"/>
    <w:rsid w:val="00F50DB4"/>
    <w:rsid w:val="00F5247E"/>
    <w:rsid w:val="00F529A4"/>
    <w:rsid w:val="00F5769E"/>
    <w:rsid w:val="00F57BF9"/>
    <w:rsid w:val="00F6165D"/>
    <w:rsid w:val="00F638F3"/>
    <w:rsid w:val="00F63D31"/>
    <w:rsid w:val="00F66FF9"/>
    <w:rsid w:val="00F71368"/>
    <w:rsid w:val="00F73E96"/>
    <w:rsid w:val="00F754A4"/>
    <w:rsid w:val="00F761F3"/>
    <w:rsid w:val="00F7756F"/>
    <w:rsid w:val="00F83C70"/>
    <w:rsid w:val="00F91502"/>
    <w:rsid w:val="00F95A79"/>
    <w:rsid w:val="00F96287"/>
    <w:rsid w:val="00F97060"/>
    <w:rsid w:val="00FA2024"/>
    <w:rsid w:val="00FA4355"/>
    <w:rsid w:val="00FB3651"/>
    <w:rsid w:val="00FB3C3F"/>
    <w:rsid w:val="00FB4422"/>
    <w:rsid w:val="00FB5081"/>
    <w:rsid w:val="00FB54C8"/>
    <w:rsid w:val="00FB744E"/>
    <w:rsid w:val="00FC0E10"/>
    <w:rsid w:val="00FC3C9D"/>
    <w:rsid w:val="00FC466D"/>
    <w:rsid w:val="00FC7035"/>
    <w:rsid w:val="00FD06DE"/>
    <w:rsid w:val="00FD6B8D"/>
    <w:rsid w:val="00FD75CE"/>
    <w:rsid w:val="00FE58A4"/>
    <w:rsid w:val="00FF024F"/>
    <w:rsid w:val="00FF342E"/>
    <w:rsid w:val="00FF4645"/>
    <w:rsid w:val="00FF6455"/>
    <w:rsid w:val="00FF79B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2DBDA06"/>
  <w15:docId w15:val="{F7521DD9-EBA4-4AFD-AEE6-B7C9FFAD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6D20"/>
    <w:pPr>
      <w:spacing w:after="200" w:line="276" w:lineRule="auto"/>
    </w:pPr>
    <w:rPr>
      <w:sz w:val="22"/>
      <w:szCs w:val="22"/>
      <w:lang w:eastAsia="en-US"/>
    </w:rPr>
  </w:style>
  <w:style w:type="paragraph" w:styleId="Nadpis1">
    <w:name w:val="heading 1"/>
    <w:basedOn w:val="Normln"/>
    <w:next w:val="Normln"/>
    <w:link w:val="Nadpis1Char"/>
    <w:uiPriority w:val="9"/>
    <w:qFormat/>
    <w:rsid w:val="00D21CA4"/>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6B753F"/>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qFormat/>
    <w:rsid w:val="006907A8"/>
    <w:pPr>
      <w:keepNext/>
      <w:spacing w:before="240" w:after="60" w:line="240" w:lineRule="auto"/>
      <w:outlineLvl w:val="2"/>
    </w:pPr>
    <w:rPr>
      <w:rFonts w:ascii="Arial" w:eastAsia="Times New Roman" w:hAnsi="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72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7245"/>
  </w:style>
  <w:style w:type="paragraph" w:styleId="Zpat">
    <w:name w:val="footer"/>
    <w:basedOn w:val="Normln"/>
    <w:link w:val="ZpatChar"/>
    <w:uiPriority w:val="99"/>
    <w:unhideWhenUsed/>
    <w:rsid w:val="004E7245"/>
    <w:pPr>
      <w:tabs>
        <w:tab w:val="center" w:pos="4536"/>
        <w:tab w:val="right" w:pos="9072"/>
      </w:tabs>
      <w:spacing w:after="0" w:line="240" w:lineRule="auto"/>
    </w:pPr>
  </w:style>
  <w:style w:type="character" w:customStyle="1" w:styleId="ZpatChar">
    <w:name w:val="Zápatí Char"/>
    <w:basedOn w:val="Standardnpsmoodstavce"/>
    <w:link w:val="Zpat"/>
    <w:uiPriority w:val="99"/>
    <w:rsid w:val="004E7245"/>
  </w:style>
  <w:style w:type="paragraph" w:styleId="Textbubliny">
    <w:name w:val="Balloon Text"/>
    <w:basedOn w:val="Normln"/>
    <w:link w:val="TextbublinyChar"/>
    <w:uiPriority w:val="99"/>
    <w:semiHidden/>
    <w:unhideWhenUsed/>
    <w:rsid w:val="004E7245"/>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E7245"/>
    <w:rPr>
      <w:rFonts w:ascii="Tahoma" w:hAnsi="Tahoma" w:cs="Tahoma"/>
      <w:sz w:val="16"/>
      <w:szCs w:val="16"/>
    </w:rPr>
  </w:style>
  <w:style w:type="paragraph" w:styleId="Zkladntext">
    <w:name w:val="Body Text"/>
    <w:basedOn w:val="Normln"/>
    <w:link w:val="ZkladntextChar"/>
    <w:rsid w:val="00A13095"/>
    <w:pPr>
      <w:spacing w:after="0" w:line="240" w:lineRule="auto"/>
    </w:pPr>
    <w:rPr>
      <w:rFonts w:ascii="Arial" w:eastAsia="Times New Roman" w:hAnsi="Arial"/>
      <w:sz w:val="20"/>
      <w:szCs w:val="24"/>
    </w:rPr>
  </w:style>
  <w:style w:type="character" w:customStyle="1" w:styleId="ZkladntextChar">
    <w:name w:val="Základní text Char"/>
    <w:link w:val="Zkladntext"/>
    <w:rsid w:val="00A13095"/>
    <w:rPr>
      <w:rFonts w:ascii="Arial" w:eastAsia="Times New Roman" w:hAnsi="Arial" w:cs="Arial"/>
      <w:szCs w:val="24"/>
    </w:rPr>
  </w:style>
  <w:style w:type="paragraph" w:styleId="Zkladntext2">
    <w:name w:val="Body Text 2"/>
    <w:basedOn w:val="Normln"/>
    <w:link w:val="Zkladntext2Char"/>
    <w:rsid w:val="00A13095"/>
    <w:pPr>
      <w:spacing w:after="0" w:line="240" w:lineRule="auto"/>
    </w:pPr>
    <w:rPr>
      <w:rFonts w:ascii="Arial" w:eastAsia="Times New Roman" w:hAnsi="Arial"/>
      <w:sz w:val="16"/>
      <w:szCs w:val="24"/>
    </w:rPr>
  </w:style>
  <w:style w:type="character" w:customStyle="1" w:styleId="Zkladntext2Char">
    <w:name w:val="Základní text 2 Char"/>
    <w:link w:val="Zkladntext2"/>
    <w:rsid w:val="00A13095"/>
    <w:rPr>
      <w:rFonts w:ascii="Arial" w:eastAsia="Times New Roman" w:hAnsi="Arial" w:cs="Arial"/>
      <w:sz w:val="16"/>
      <w:szCs w:val="24"/>
    </w:rPr>
  </w:style>
  <w:style w:type="paragraph" w:customStyle="1" w:styleId="Odstavec">
    <w:name w:val="Odstavec"/>
    <w:basedOn w:val="Normln"/>
    <w:rsid w:val="00A13095"/>
    <w:pPr>
      <w:widowControl w:val="0"/>
      <w:spacing w:before="20" w:after="20" w:line="240" w:lineRule="auto"/>
      <w:ind w:firstLine="454"/>
      <w:jc w:val="both"/>
    </w:pPr>
    <w:rPr>
      <w:rFonts w:ascii="Times New Roman" w:eastAsia="Times New Roman" w:hAnsi="Times New Roman"/>
      <w:sz w:val="24"/>
      <w:szCs w:val="20"/>
      <w:lang w:eastAsia="cs-CZ"/>
    </w:rPr>
  </w:style>
  <w:style w:type="paragraph" w:customStyle="1" w:styleId="lNEPO">
    <w:name w:val="ČlNEPO"/>
    <w:basedOn w:val="Normln"/>
    <w:next w:val="Odstavec"/>
    <w:rsid w:val="00A13095"/>
    <w:pPr>
      <w:widowControl w:val="0"/>
      <w:spacing w:after="0" w:line="240" w:lineRule="auto"/>
      <w:jc w:val="center"/>
    </w:pPr>
    <w:rPr>
      <w:rFonts w:ascii="Times New Roman" w:eastAsia="Times New Roman" w:hAnsi="Times New Roman"/>
      <w:b/>
      <w:sz w:val="24"/>
      <w:szCs w:val="20"/>
      <w:lang w:eastAsia="cs-CZ"/>
    </w:rPr>
  </w:style>
  <w:style w:type="paragraph" w:styleId="Zkladntextodsazen">
    <w:name w:val="Body Text Indent"/>
    <w:basedOn w:val="Normln"/>
    <w:link w:val="ZkladntextodsazenChar"/>
    <w:rsid w:val="00A13095"/>
    <w:pPr>
      <w:spacing w:after="120" w:line="240" w:lineRule="auto"/>
      <w:ind w:left="283"/>
    </w:pPr>
    <w:rPr>
      <w:rFonts w:ascii="Times New Roman" w:eastAsia="Times New Roman" w:hAnsi="Times New Roman"/>
      <w:sz w:val="24"/>
      <w:szCs w:val="24"/>
    </w:rPr>
  </w:style>
  <w:style w:type="character" w:customStyle="1" w:styleId="ZkladntextodsazenChar">
    <w:name w:val="Základní text odsazený Char"/>
    <w:link w:val="Zkladntextodsazen"/>
    <w:rsid w:val="00A13095"/>
    <w:rPr>
      <w:rFonts w:ascii="Times New Roman" w:eastAsia="Times New Roman" w:hAnsi="Times New Roman"/>
      <w:sz w:val="24"/>
      <w:szCs w:val="24"/>
    </w:rPr>
  </w:style>
  <w:style w:type="character" w:customStyle="1" w:styleId="Nadpis3Char">
    <w:name w:val="Nadpis 3 Char"/>
    <w:link w:val="Nadpis3"/>
    <w:rsid w:val="006907A8"/>
    <w:rPr>
      <w:rFonts w:ascii="Arial" w:eastAsia="Times New Roman" w:hAnsi="Arial" w:cs="Arial"/>
      <w:b/>
      <w:bCs/>
      <w:sz w:val="26"/>
      <w:szCs w:val="26"/>
    </w:rPr>
  </w:style>
  <w:style w:type="paragraph" w:customStyle="1" w:styleId="NormlnOdsazen">
    <w:name w:val="Normální  + Odsazení"/>
    <w:basedOn w:val="Normln"/>
    <w:uiPriority w:val="99"/>
    <w:rsid w:val="006907A8"/>
    <w:pPr>
      <w:numPr>
        <w:numId w:val="1"/>
      </w:numPr>
      <w:spacing w:after="120" w:line="240" w:lineRule="auto"/>
      <w:jc w:val="both"/>
    </w:pPr>
    <w:rPr>
      <w:rFonts w:ascii="Verdana" w:eastAsia="Batang" w:hAnsi="Verdana"/>
      <w:sz w:val="20"/>
      <w:szCs w:val="24"/>
      <w:lang w:eastAsia="cs-CZ"/>
    </w:rPr>
  </w:style>
  <w:style w:type="character" w:styleId="Hypertextovodkaz">
    <w:name w:val="Hyperlink"/>
    <w:uiPriority w:val="99"/>
    <w:rsid w:val="006907A8"/>
    <w:rPr>
      <w:color w:val="0000FF"/>
      <w:u w:val="single"/>
    </w:rPr>
  </w:style>
  <w:style w:type="paragraph" w:styleId="Obsah1">
    <w:name w:val="toc 1"/>
    <w:basedOn w:val="Normln"/>
    <w:next w:val="Normln"/>
    <w:autoRedefine/>
    <w:uiPriority w:val="39"/>
    <w:rsid w:val="006907A8"/>
    <w:pPr>
      <w:spacing w:after="0" w:line="240" w:lineRule="auto"/>
    </w:pPr>
    <w:rPr>
      <w:rFonts w:ascii="Arial" w:eastAsia="Times New Roman" w:hAnsi="Arial" w:cs="Arial"/>
      <w:sz w:val="24"/>
      <w:szCs w:val="24"/>
      <w:lang w:eastAsia="cs-CZ"/>
    </w:rPr>
  </w:style>
  <w:style w:type="character" w:styleId="Siln">
    <w:name w:val="Strong"/>
    <w:uiPriority w:val="22"/>
    <w:qFormat/>
    <w:rsid w:val="003346E1"/>
    <w:rPr>
      <w:b/>
      <w:bCs/>
    </w:rPr>
  </w:style>
  <w:style w:type="paragraph" w:styleId="Textkomente">
    <w:name w:val="annotation text"/>
    <w:basedOn w:val="Normln"/>
    <w:link w:val="TextkomenteChar"/>
    <w:uiPriority w:val="99"/>
    <w:semiHidden/>
    <w:rsid w:val="0015112B"/>
    <w:pPr>
      <w:spacing w:after="0" w:line="240" w:lineRule="auto"/>
    </w:pPr>
  </w:style>
  <w:style w:type="character" w:customStyle="1" w:styleId="TextkomenteChar">
    <w:name w:val="Text komentáře Char"/>
    <w:link w:val="Textkomente"/>
    <w:uiPriority w:val="99"/>
    <w:rsid w:val="0015112B"/>
    <w:rPr>
      <w:rFonts w:ascii="Calibri" w:eastAsia="Calibri" w:hAnsi="Calibri"/>
      <w:sz w:val="22"/>
      <w:szCs w:val="22"/>
      <w:lang w:val="cs-CZ" w:eastAsia="en-US" w:bidi="ar-SA"/>
    </w:rPr>
  </w:style>
  <w:style w:type="character" w:styleId="Odkaznakoment">
    <w:name w:val="annotation reference"/>
    <w:uiPriority w:val="99"/>
    <w:semiHidden/>
    <w:unhideWhenUsed/>
    <w:rsid w:val="000D2BD1"/>
    <w:rPr>
      <w:sz w:val="16"/>
      <w:szCs w:val="16"/>
    </w:rPr>
  </w:style>
  <w:style w:type="paragraph" w:styleId="Pedmtkomente">
    <w:name w:val="annotation subject"/>
    <w:basedOn w:val="Textkomente"/>
    <w:next w:val="Textkomente"/>
    <w:link w:val="PedmtkomenteChar"/>
    <w:uiPriority w:val="99"/>
    <w:semiHidden/>
    <w:unhideWhenUsed/>
    <w:rsid w:val="000D2BD1"/>
    <w:pPr>
      <w:spacing w:after="200" w:line="276" w:lineRule="auto"/>
    </w:pPr>
    <w:rPr>
      <w:b/>
      <w:bCs/>
    </w:rPr>
  </w:style>
  <w:style w:type="character" w:customStyle="1" w:styleId="PedmtkomenteChar">
    <w:name w:val="Předmět komentáře Char"/>
    <w:link w:val="Pedmtkomente"/>
    <w:uiPriority w:val="99"/>
    <w:semiHidden/>
    <w:rsid w:val="000D2BD1"/>
    <w:rPr>
      <w:rFonts w:ascii="Calibri" w:eastAsia="Calibri" w:hAnsi="Calibri"/>
      <w:b/>
      <w:bCs/>
      <w:sz w:val="22"/>
      <w:szCs w:val="22"/>
      <w:lang w:val="cs-CZ" w:eastAsia="en-US" w:bidi="ar-SA"/>
    </w:rPr>
  </w:style>
  <w:style w:type="character" w:customStyle="1" w:styleId="Nadpis1Char">
    <w:name w:val="Nadpis 1 Char"/>
    <w:link w:val="Nadpis1"/>
    <w:uiPriority w:val="9"/>
    <w:rsid w:val="00D21CA4"/>
    <w:rPr>
      <w:rFonts w:ascii="Cambria" w:eastAsia="Times New Roman" w:hAnsi="Cambria" w:cs="Times New Roman"/>
      <w:b/>
      <w:bCs/>
      <w:kern w:val="32"/>
      <w:sz w:val="32"/>
      <w:szCs w:val="32"/>
      <w:lang w:eastAsia="en-US"/>
    </w:rPr>
  </w:style>
  <w:style w:type="paragraph" w:customStyle="1" w:styleId="Textodstavce">
    <w:name w:val="Text odstavce"/>
    <w:basedOn w:val="Normln"/>
    <w:rsid w:val="004039EB"/>
    <w:pPr>
      <w:numPr>
        <w:ilvl w:val="6"/>
        <w:numId w:val="5"/>
      </w:numPr>
      <w:tabs>
        <w:tab w:val="left" w:pos="851"/>
      </w:tabs>
      <w:spacing w:before="120" w:after="120" w:line="240" w:lineRule="auto"/>
      <w:jc w:val="both"/>
      <w:outlineLvl w:val="6"/>
    </w:pPr>
    <w:rPr>
      <w:rFonts w:ascii="Verdana" w:eastAsia="Times New Roman" w:hAnsi="Verdana"/>
      <w:sz w:val="20"/>
      <w:szCs w:val="20"/>
      <w:lang w:eastAsia="cs-CZ"/>
    </w:rPr>
  </w:style>
  <w:style w:type="paragraph" w:customStyle="1" w:styleId="Textbodu">
    <w:name w:val="Text bodu"/>
    <w:basedOn w:val="Normln"/>
    <w:rsid w:val="004039EB"/>
    <w:pPr>
      <w:numPr>
        <w:ilvl w:val="8"/>
        <w:numId w:val="5"/>
      </w:numPr>
      <w:spacing w:after="0" w:line="240" w:lineRule="auto"/>
      <w:jc w:val="both"/>
      <w:outlineLvl w:val="8"/>
    </w:pPr>
    <w:rPr>
      <w:rFonts w:ascii="Verdana" w:eastAsia="Times New Roman" w:hAnsi="Verdana"/>
      <w:sz w:val="20"/>
      <w:szCs w:val="20"/>
      <w:lang w:eastAsia="cs-CZ"/>
    </w:rPr>
  </w:style>
  <w:style w:type="paragraph" w:customStyle="1" w:styleId="Textpsmene">
    <w:name w:val="Text písmene"/>
    <w:basedOn w:val="Normln"/>
    <w:rsid w:val="004039EB"/>
    <w:pPr>
      <w:numPr>
        <w:ilvl w:val="7"/>
        <w:numId w:val="5"/>
      </w:numPr>
      <w:spacing w:after="0" w:line="240" w:lineRule="auto"/>
      <w:jc w:val="both"/>
      <w:outlineLvl w:val="7"/>
    </w:pPr>
    <w:rPr>
      <w:rFonts w:ascii="Verdana" w:eastAsia="Times New Roman" w:hAnsi="Verdana"/>
      <w:sz w:val="20"/>
      <w:szCs w:val="20"/>
      <w:lang w:eastAsia="cs-CZ"/>
    </w:rPr>
  </w:style>
  <w:style w:type="paragraph" w:customStyle="1" w:styleId="Textparagrafu">
    <w:name w:val="Text paragrafu"/>
    <w:basedOn w:val="Normln"/>
    <w:rsid w:val="004039EB"/>
    <w:pPr>
      <w:spacing w:before="240" w:after="0" w:line="240" w:lineRule="auto"/>
      <w:ind w:firstLine="425"/>
      <w:jc w:val="both"/>
      <w:outlineLvl w:val="5"/>
    </w:pPr>
    <w:rPr>
      <w:rFonts w:ascii="Verdana" w:eastAsia="Times New Roman" w:hAnsi="Verdana"/>
      <w:sz w:val="20"/>
      <w:szCs w:val="20"/>
      <w:lang w:eastAsia="cs-CZ"/>
    </w:rPr>
  </w:style>
  <w:style w:type="paragraph" w:styleId="Textvysvtlivek">
    <w:name w:val="endnote text"/>
    <w:basedOn w:val="Normln"/>
    <w:link w:val="TextvysvtlivekChar"/>
    <w:uiPriority w:val="99"/>
    <w:semiHidden/>
    <w:unhideWhenUsed/>
    <w:rsid w:val="00DE7461"/>
    <w:rPr>
      <w:sz w:val="20"/>
      <w:szCs w:val="20"/>
    </w:rPr>
  </w:style>
  <w:style w:type="character" w:customStyle="1" w:styleId="TextvysvtlivekChar">
    <w:name w:val="Text vysvětlivek Char"/>
    <w:link w:val="Textvysvtlivek"/>
    <w:uiPriority w:val="99"/>
    <w:semiHidden/>
    <w:rsid w:val="00DE7461"/>
    <w:rPr>
      <w:lang w:eastAsia="en-US"/>
    </w:rPr>
  </w:style>
  <w:style w:type="character" w:styleId="Odkaznavysvtlivky">
    <w:name w:val="endnote reference"/>
    <w:uiPriority w:val="99"/>
    <w:semiHidden/>
    <w:unhideWhenUsed/>
    <w:rsid w:val="00DE7461"/>
    <w:rPr>
      <w:vertAlign w:val="superscript"/>
    </w:rPr>
  </w:style>
  <w:style w:type="character" w:styleId="Sledovanodkaz">
    <w:name w:val="FollowedHyperlink"/>
    <w:uiPriority w:val="99"/>
    <w:semiHidden/>
    <w:unhideWhenUsed/>
    <w:rsid w:val="00961DB6"/>
    <w:rPr>
      <w:color w:val="800080"/>
      <w:u w:val="single"/>
    </w:rPr>
  </w:style>
  <w:style w:type="character" w:customStyle="1" w:styleId="FontStyle45">
    <w:name w:val="Font Style45"/>
    <w:rsid w:val="004859AF"/>
    <w:rPr>
      <w:rFonts w:ascii="Courier New" w:hAnsi="Courier New" w:cs="Courier New" w:hint="default"/>
      <w:color w:val="000000"/>
      <w:sz w:val="18"/>
      <w:szCs w:val="18"/>
    </w:rPr>
  </w:style>
  <w:style w:type="table" w:styleId="Mkatabulky">
    <w:name w:val="Table Grid"/>
    <w:basedOn w:val="Normlntabulka"/>
    <w:uiPriority w:val="59"/>
    <w:rsid w:val="00650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8A4F0C"/>
    <w:rPr>
      <w:sz w:val="22"/>
      <w:szCs w:val="22"/>
      <w:lang w:eastAsia="en-US"/>
    </w:rPr>
  </w:style>
  <w:style w:type="paragraph" w:styleId="Odstavecseseznamem">
    <w:name w:val="List Paragraph"/>
    <w:basedOn w:val="Normln"/>
    <w:uiPriority w:val="99"/>
    <w:qFormat/>
    <w:rsid w:val="000D0543"/>
    <w:pPr>
      <w:spacing w:line="252" w:lineRule="auto"/>
      <w:ind w:left="720"/>
      <w:contextualSpacing/>
      <w:jc w:val="both"/>
    </w:pPr>
    <w:rPr>
      <w:rFonts w:ascii="Cambria" w:eastAsia="Times New Roman" w:hAnsi="Cambria"/>
    </w:rPr>
  </w:style>
  <w:style w:type="paragraph" w:customStyle="1" w:styleId="AAOdstavec">
    <w:name w:val="AA_Odstavec"/>
    <w:basedOn w:val="Normln"/>
    <w:link w:val="AAOdstavecChar"/>
    <w:uiPriority w:val="99"/>
    <w:rsid w:val="000D0543"/>
    <w:pPr>
      <w:spacing w:after="0" w:line="240" w:lineRule="auto"/>
      <w:jc w:val="both"/>
    </w:pPr>
    <w:rPr>
      <w:rFonts w:ascii="Arial" w:hAnsi="Arial"/>
      <w:sz w:val="20"/>
      <w:szCs w:val="20"/>
    </w:rPr>
  </w:style>
  <w:style w:type="character" w:customStyle="1" w:styleId="AAOdstavecChar">
    <w:name w:val="AA_Odstavec Char"/>
    <w:link w:val="AAOdstavec"/>
    <w:uiPriority w:val="99"/>
    <w:locked/>
    <w:rsid w:val="000D0543"/>
    <w:rPr>
      <w:rFonts w:ascii="Arial" w:hAnsi="Arial"/>
      <w:lang w:eastAsia="en-US"/>
    </w:rPr>
  </w:style>
  <w:style w:type="paragraph" w:customStyle="1" w:styleId="Odstavec1">
    <w:name w:val="Odstavec 1."/>
    <w:basedOn w:val="Normln"/>
    <w:uiPriority w:val="99"/>
    <w:rsid w:val="000D0543"/>
    <w:pPr>
      <w:keepNext/>
      <w:numPr>
        <w:numId w:val="6"/>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0D0543"/>
    <w:pPr>
      <w:numPr>
        <w:ilvl w:val="1"/>
        <w:numId w:val="6"/>
      </w:numPr>
      <w:spacing w:before="120" w:after="0" w:line="240" w:lineRule="auto"/>
    </w:pPr>
    <w:rPr>
      <w:rFonts w:ascii="Times New Roman" w:eastAsia="Times New Roman" w:hAnsi="Times New Roman"/>
      <w:sz w:val="20"/>
      <w:szCs w:val="24"/>
      <w:lang w:eastAsia="cs-CZ"/>
    </w:rPr>
  </w:style>
  <w:style w:type="paragraph" w:customStyle="1" w:styleId="Default">
    <w:name w:val="Default"/>
    <w:rsid w:val="002F0268"/>
    <w:pPr>
      <w:autoSpaceDE w:val="0"/>
      <w:autoSpaceDN w:val="0"/>
      <w:adjustRightInd w:val="0"/>
    </w:pPr>
    <w:rPr>
      <w:rFonts w:ascii="Times New Roman" w:hAnsi="Times New Roman"/>
      <w:color w:val="000000"/>
      <w:sz w:val="24"/>
      <w:szCs w:val="24"/>
    </w:rPr>
  </w:style>
  <w:style w:type="paragraph" w:customStyle="1" w:styleId="msolistparagraph0">
    <w:name w:val="msolistparagraph"/>
    <w:basedOn w:val="Normln"/>
    <w:rsid w:val="00F5769E"/>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converted-space">
    <w:name w:val="apple-converted-space"/>
    <w:rsid w:val="00A556A2"/>
  </w:style>
  <w:style w:type="character" w:customStyle="1" w:styleId="Nadpis2Char">
    <w:name w:val="Nadpis 2 Char"/>
    <w:link w:val="Nadpis2"/>
    <w:uiPriority w:val="9"/>
    <w:semiHidden/>
    <w:rsid w:val="006B753F"/>
    <w:rPr>
      <w:rFonts w:ascii="Cambria" w:eastAsia="Times New Roman" w:hAnsi="Cambria" w:cs="Times New Roman"/>
      <w:b/>
      <w:bCs/>
      <w:i/>
      <w:iCs/>
      <w:sz w:val="28"/>
      <w:szCs w:val="28"/>
      <w:lang w:eastAsia="en-US"/>
    </w:rPr>
  </w:style>
  <w:style w:type="paragraph" w:styleId="Prosttext">
    <w:name w:val="Plain Text"/>
    <w:basedOn w:val="Normln"/>
    <w:link w:val="ProsttextChar"/>
    <w:rsid w:val="006B753F"/>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link w:val="Prosttext"/>
    <w:rsid w:val="006B753F"/>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5743">
      <w:bodyDiv w:val="1"/>
      <w:marLeft w:val="0"/>
      <w:marRight w:val="0"/>
      <w:marTop w:val="0"/>
      <w:marBottom w:val="0"/>
      <w:divBdr>
        <w:top w:val="none" w:sz="0" w:space="0" w:color="auto"/>
        <w:left w:val="none" w:sz="0" w:space="0" w:color="auto"/>
        <w:bottom w:val="none" w:sz="0" w:space="0" w:color="auto"/>
        <w:right w:val="none" w:sz="0" w:space="0" w:color="auto"/>
      </w:divBdr>
    </w:div>
    <w:div w:id="166096362">
      <w:bodyDiv w:val="1"/>
      <w:marLeft w:val="0"/>
      <w:marRight w:val="0"/>
      <w:marTop w:val="0"/>
      <w:marBottom w:val="0"/>
      <w:divBdr>
        <w:top w:val="none" w:sz="0" w:space="0" w:color="auto"/>
        <w:left w:val="none" w:sz="0" w:space="0" w:color="auto"/>
        <w:bottom w:val="none" w:sz="0" w:space="0" w:color="auto"/>
        <w:right w:val="none" w:sz="0" w:space="0" w:color="auto"/>
      </w:divBdr>
    </w:div>
    <w:div w:id="219632955">
      <w:bodyDiv w:val="1"/>
      <w:marLeft w:val="0"/>
      <w:marRight w:val="0"/>
      <w:marTop w:val="0"/>
      <w:marBottom w:val="0"/>
      <w:divBdr>
        <w:top w:val="none" w:sz="0" w:space="0" w:color="auto"/>
        <w:left w:val="none" w:sz="0" w:space="0" w:color="auto"/>
        <w:bottom w:val="none" w:sz="0" w:space="0" w:color="auto"/>
        <w:right w:val="none" w:sz="0" w:space="0" w:color="auto"/>
      </w:divBdr>
    </w:div>
    <w:div w:id="239566638">
      <w:bodyDiv w:val="1"/>
      <w:marLeft w:val="0"/>
      <w:marRight w:val="0"/>
      <w:marTop w:val="0"/>
      <w:marBottom w:val="0"/>
      <w:divBdr>
        <w:top w:val="none" w:sz="0" w:space="0" w:color="auto"/>
        <w:left w:val="none" w:sz="0" w:space="0" w:color="auto"/>
        <w:bottom w:val="none" w:sz="0" w:space="0" w:color="auto"/>
        <w:right w:val="none" w:sz="0" w:space="0" w:color="auto"/>
      </w:divBdr>
    </w:div>
    <w:div w:id="258951141">
      <w:bodyDiv w:val="1"/>
      <w:marLeft w:val="0"/>
      <w:marRight w:val="0"/>
      <w:marTop w:val="0"/>
      <w:marBottom w:val="0"/>
      <w:divBdr>
        <w:top w:val="none" w:sz="0" w:space="0" w:color="auto"/>
        <w:left w:val="none" w:sz="0" w:space="0" w:color="auto"/>
        <w:bottom w:val="none" w:sz="0" w:space="0" w:color="auto"/>
        <w:right w:val="none" w:sz="0" w:space="0" w:color="auto"/>
      </w:divBdr>
    </w:div>
    <w:div w:id="386956587">
      <w:bodyDiv w:val="1"/>
      <w:marLeft w:val="0"/>
      <w:marRight w:val="0"/>
      <w:marTop w:val="0"/>
      <w:marBottom w:val="0"/>
      <w:divBdr>
        <w:top w:val="none" w:sz="0" w:space="0" w:color="auto"/>
        <w:left w:val="none" w:sz="0" w:space="0" w:color="auto"/>
        <w:bottom w:val="none" w:sz="0" w:space="0" w:color="auto"/>
        <w:right w:val="none" w:sz="0" w:space="0" w:color="auto"/>
      </w:divBdr>
    </w:div>
    <w:div w:id="399720777">
      <w:bodyDiv w:val="1"/>
      <w:marLeft w:val="0"/>
      <w:marRight w:val="0"/>
      <w:marTop w:val="0"/>
      <w:marBottom w:val="0"/>
      <w:divBdr>
        <w:top w:val="none" w:sz="0" w:space="0" w:color="auto"/>
        <w:left w:val="none" w:sz="0" w:space="0" w:color="auto"/>
        <w:bottom w:val="none" w:sz="0" w:space="0" w:color="auto"/>
        <w:right w:val="none" w:sz="0" w:space="0" w:color="auto"/>
      </w:divBdr>
    </w:div>
    <w:div w:id="595283202">
      <w:bodyDiv w:val="1"/>
      <w:marLeft w:val="0"/>
      <w:marRight w:val="0"/>
      <w:marTop w:val="0"/>
      <w:marBottom w:val="0"/>
      <w:divBdr>
        <w:top w:val="none" w:sz="0" w:space="0" w:color="auto"/>
        <w:left w:val="none" w:sz="0" w:space="0" w:color="auto"/>
        <w:bottom w:val="none" w:sz="0" w:space="0" w:color="auto"/>
        <w:right w:val="none" w:sz="0" w:space="0" w:color="auto"/>
      </w:divBdr>
    </w:div>
    <w:div w:id="628782793">
      <w:bodyDiv w:val="1"/>
      <w:marLeft w:val="0"/>
      <w:marRight w:val="0"/>
      <w:marTop w:val="0"/>
      <w:marBottom w:val="0"/>
      <w:divBdr>
        <w:top w:val="none" w:sz="0" w:space="0" w:color="auto"/>
        <w:left w:val="none" w:sz="0" w:space="0" w:color="auto"/>
        <w:bottom w:val="none" w:sz="0" w:space="0" w:color="auto"/>
        <w:right w:val="none" w:sz="0" w:space="0" w:color="auto"/>
      </w:divBdr>
    </w:div>
    <w:div w:id="784617378">
      <w:bodyDiv w:val="1"/>
      <w:marLeft w:val="0"/>
      <w:marRight w:val="0"/>
      <w:marTop w:val="0"/>
      <w:marBottom w:val="0"/>
      <w:divBdr>
        <w:top w:val="none" w:sz="0" w:space="0" w:color="auto"/>
        <w:left w:val="none" w:sz="0" w:space="0" w:color="auto"/>
        <w:bottom w:val="none" w:sz="0" w:space="0" w:color="auto"/>
        <w:right w:val="none" w:sz="0" w:space="0" w:color="auto"/>
      </w:divBdr>
    </w:div>
    <w:div w:id="896549199">
      <w:bodyDiv w:val="1"/>
      <w:marLeft w:val="0"/>
      <w:marRight w:val="0"/>
      <w:marTop w:val="0"/>
      <w:marBottom w:val="0"/>
      <w:divBdr>
        <w:top w:val="none" w:sz="0" w:space="0" w:color="auto"/>
        <w:left w:val="none" w:sz="0" w:space="0" w:color="auto"/>
        <w:bottom w:val="none" w:sz="0" w:space="0" w:color="auto"/>
        <w:right w:val="none" w:sz="0" w:space="0" w:color="auto"/>
      </w:divBdr>
    </w:div>
    <w:div w:id="906646402">
      <w:bodyDiv w:val="1"/>
      <w:marLeft w:val="0"/>
      <w:marRight w:val="0"/>
      <w:marTop w:val="0"/>
      <w:marBottom w:val="0"/>
      <w:divBdr>
        <w:top w:val="none" w:sz="0" w:space="0" w:color="auto"/>
        <w:left w:val="none" w:sz="0" w:space="0" w:color="auto"/>
        <w:bottom w:val="none" w:sz="0" w:space="0" w:color="auto"/>
        <w:right w:val="none" w:sz="0" w:space="0" w:color="auto"/>
      </w:divBdr>
    </w:div>
    <w:div w:id="933170480">
      <w:bodyDiv w:val="1"/>
      <w:marLeft w:val="0"/>
      <w:marRight w:val="0"/>
      <w:marTop w:val="0"/>
      <w:marBottom w:val="0"/>
      <w:divBdr>
        <w:top w:val="none" w:sz="0" w:space="0" w:color="auto"/>
        <w:left w:val="none" w:sz="0" w:space="0" w:color="auto"/>
        <w:bottom w:val="none" w:sz="0" w:space="0" w:color="auto"/>
        <w:right w:val="none" w:sz="0" w:space="0" w:color="auto"/>
      </w:divBdr>
    </w:div>
    <w:div w:id="990671562">
      <w:bodyDiv w:val="1"/>
      <w:marLeft w:val="0"/>
      <w:marRight w:val="0"/>
      <w:marTop w:val="0"/>
      <w:marBottom w:val="0"/>
      <w:divBdr>
        <w:top w:val="none" w:sz="0" w:space="0" w:color="auto"/>
        <w:left w:val="none" w:sz="0" w:space="0" w:color="auto"/>
        <w:bottom w:val="none" w:sz="0" w:space="0" w:color="auto"/>
        <w:right w:val="none" w:sz="0" w:space="0" w:color="auto"/>
      </w:divBdr>
    </w:div>
    <w:div w:id="1130589623">
      <w:bodyDiv w:val="1"/>
      <w:marLeft w:val="0"/>
      <w:marRight w:val="0"/>
      <w:marTop w:val="0"/>
      <w:marBottom w:val="0"/>
      <w:divBdr>
        <w:top w:val="none" w:sz="0" w:space="0" w:color="auto"/>
        <w:left w:val="none" w:sz="0" w:space="0" w:color="auto"/>
        <w:bottom w:val="none" w:sz="0" w:space="0" w:color="auto"/>
        <w:right w:val="none" w:sz="0" w:space="0" w:color="auto"/>
      </w:divBdr>
    </w:div>
    <w:div w:id="1396006732">
      <w:bodyDiv w:val="1"/>
      <w:marLeft w:val="0"/>
      <w:marRight w:val="0"/>
      <w:marTop w:val="0"/>
      <w:marBottom w:val="0"/>
      <w:divBdr>
        <w:top w:val="none" w:sz="0" w:space="0" w:color="auto"/>
        <w:left w:val="none" w:sz="0" w:space="0" w:color="auto"/>
        <w:bottom w:val="none" w:sz="0" w:space="0" w:color="auto"/>
        <w:right w:val="none" w:sz="0" w:space="0" w:color="auto"/>
      </w:divBdr>
    </w:div>
    <w:div w:id="1445350054">
      <w:bodyDiv w:val="1"/>
      <w:marLeft w:val="0"/>
      <w:marRight w:val="0"/>
      <w:marTop w:val="0"/>
      <w:marBottom w:val="0"/>
      <w:divBdr>
        <w:top w:val="none" w:sz="0" w:space="0" w:color="auto"/>
        <w:left w:val="none" w:sz="0" w:space="0" w:color="auto"/>
        <w:bottom w:val="none" w:sz="0" w:space="0" w:color="auto"/>
        <w:right w:val="none" w:sz="0" w:space="0" w:color="auto"/>
      </w:divBdr>
    </w:div>
    <w:div w:id="1562014859">
      <w:bodyDiv w:val="1"/>
      <w:marLeft w:val="0"/>
      <w:marRight w:val="0"/>
      <w:marTop w:val="0"/>
      <w:marBottom w:val="0"/>
      <w:divBdr>
        <w:top w:val="none" w:sz="0" w:space="0" w:color="auto"/>
        <w:left w:val="none" w:sz="0" w:space="0" w:color="auto"/>
        <w:bottom w:val="none" w:sz="0" w:space="0" w:color="auto"/>
        <w:right w:val="none" w:sz="0" w:space="0" w:color="auto"/>
      </w:divBdr>
    </w:div>
    <w:div w:id="1721829901">
      <w:bodyDiv w:val="1"/>
      <w:marLeft w:val="0"/>
      <w:marRight w:val="0"/>
      <w:marTop w:val="0"/>
      <w:marBottom w:val="0"/>
      <w:divBdr>
        <w:top w:val="none" w:sz="0" w:space="0" w:color="auto"/>
        <w:left w:val="none" w:sz="0" w:space="0" w:color="auto"/>
        <w:bottom w:val="none" w:sz="0" w:space="0" w:color="auto"/>
        <w:right w:val="none" w:sz="0" w:space="0" w:color="auto"/>
      </w:divBdr>
    </w:div>
    <w:div w:id="1751347139">
      <w:bodyDiv w:val="1"/>
      <w:marLeft w:val="0"/>
      <w:marRight w:val="0"/>
      <w:marTop w:val="0"/>
      <w:marBottom w:val="0"/>
      <w:divBdr>
        <w:top w:val="none" w:sz="0" w:space="0" w:color="auto"/>
        <w:left w:val="none" w:sz="0" w:space="0" w:color="auto"/>
        <w:bottom w:val="none" w:sz="0" w:space="0" w:color="auto"/>
        <w:right w:val="none" w:sz="0" w:space="0" w:color="auto"/>
      </w:divBdr>
    </w:div>
    <w:div w:id="1967391254">
      <w:bodyDiv w:val="1"/>
      <w:marLeft w:val="0"/>
      <w:marRight w:val="0"/>
      <w:marTop w:val="0"/>
      <w:marBottom w:val="0"/>
      <w:divBdr>
        <w:top w:val="none" w:sz="0" w:space="0" w:color="auto"/>
        <w:left w:val="none" w:sz="0" w:space="0" w:color="auto"/>
        <w:bottom w:val="none" w:sz="0" w:space="0" w:color="auto"/>
        <w:right w:val="none" w:sz="0" w:space="0" w:color="auto"/>
      </w:divBdr>
    </w:div>
    <w:div w:id="2129615330">
      <w:bodyDiv w:val="1"/>
      <w:marLeft w:val="0"/>
      <w:marRight w:val="0"/>
      <w:marTop w:val="0"/>
      <w:marBottom w:val="0"/>
      <w:divBdr>
        <w:top w:val="none" w:sz="0" w:space="0" w:color="auto"/>
        <w:left w:val="none" w:sz="0" w:space="0" w:color="auto"/>
        <w:bottom w:val="none" w:sz="0" w:space="0" w:color="auto"/>
        <w:right w:val="none" w:sz="0" w:space="0" w:color="auto"/>
      </w:divBdr>
    </w:div>
    <w:div w:id="213929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D00FD-B7E8-4A00-8823-D63995BE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1155</Words>
  <Characters>6817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Hewlett-Packard</Company>
  <LinksUpToDate>false</LinksUpToDate>
  <CharactersWithSpaces>7957</CharactersWithSpaces>
  <SharedDoc>false</SharedDoc>
  <HLinks>
    <vt:vector size="120" baseType="variant">
      <vt:variant>
        <vt:i4>2621502</vt:i4>
      </vt:variant>
      <vt:variant>
        <vt:i4>114</vt:i4>
      </vt:variant>
      <vt:variant>
        <vt:i4>0</vt:i4>
      </vt:variant>
      <vt:variant>
        <vt:i4>5</vt:i4>
      </vt:variant>
      <vt:variant>
        <vt:lpwstr>http://www.op-vk.cz/cs/siroka-verejnost/verejne-zakazky/nove-vyhlasene-zakazky/</vt:lpwstr>
      </vt:variant>
      <vt:variant>
        <vt:lpwstr/>
      </vt:variant>
      <vt:variant>
        <vt:i4>3735638</vt:i4>
      </vt:variant>
      <vt:variant>
        <vt:i4>111</vt:i4>
      </vt:variant>
      <vt:variant>
        <vt:i4>0</vt:i4>
      </vt:variant>
      <vt:variant>
        <vt:i4>5</vt:i4>
      </vt:variant>
      <vt:variant>
        <vt:lpwstr>mailto:kazda@presley-tender.cz</vt:lpwstr>
      </vt:variant>
      <vt:variant>
        <vt:lpwstr/>
      </vt:variant>
      <vt:variant>
        <vt:i4>2031675</vt:i4>
      </vt:variant>
      <vt:variant>
        <vt:i4>104</vt:i4>
      </vt:variant>
      <vt:variant>
        <vt:i4>0</vt:i4>
      </vt:variant>
      <vt:variant>
        <vt:i4>5</vt:i4>
      </vt:variant>
      <vt:variant>
        <vt:lpwstr/>
      </vt:variant>
      <vt:variant>
        <vt:lpwstr>_Toc353783396</vt:lpwstr>
      </vt:variant>
      <vt:variant>
        <vt:i4>2031675</vt:i4>
      </vt:variant>
      <vt:variant>
        <vt:i4>98</vt:i4>
      </vt:variant>
      <vt:variant>
        <vt:i4>0</vt:i4>
      </vt:variant>
      <vt:variant>
        <vt:i4>5</vt:i4>
      </vt:variant>
      <vt:variant>
        <vt:lpwstr/>
      </vt:variant>
      <vt:variant>
        <vt:lpwstr>_Toc353783395</vt:lpwstr>
      </vt:variant>
      <vt:variant>
        <vt:i4>2031675</vt:i4>
      </vt:variant>
      <vt:variant>
        <vt:i4>92</vt:i4>
      </vt:variant>
      <vt:variant>
        <vt:i4>0</vt:i4>
      </vt:variant>
      <vt:variant>
        <vt:i4>5</vt:i4>
      </vt:variant>
      <vt:variant>
        <vt:lpwstr/>
      </vt:variant>
      <vt:variant>
        <vt:lpwstr>_Toc353783394</vt:lpwstr>
      </vt:variant>
      <vt:variant>
        <vt:i4>2031675</vt:i4>
      </vt:variant>
      <vt:variant>
        <vt:i4>86</vt:i4>
      </vt:variant>
      <vt:variant>
        <vt:i4>0</vt:i4>
      </vt:variant>
      <vt:variant>
        <vt:i4>5</vt:i4>
      </vt:variant>
      <vt:variant>
        <vt:lpwstr/>
      </vt:variant>
      <vt:variant>
        <vt:lpwstr>_Toc353783393</vt:lpwstr>
      </vt:variant>
      <vt:variant>
        <vt:i4>2031675</vt:i4>
      </vt:variant>
      <vt:variant>
        <vt:i4>80</vt:i4>
      </vt:variant>
      <vt:variant>
        <vt:i4>0</vt:i4>
      </vt:variant>
      <vt:variant>
        <vt:i4>5</vt:i4>
      </vt:variant>
      <vt:variant>
        <vt:lpwstr/>
      </vt:variant>
      <vt:variant>
        <vt:lpwstr>_Toc353783392</vt:lpwstr>
      </vt:variant>
      <vt:variant>
        <vt:i4>2031675</vt:i4>
      </vt:variant>
      <vt:variant>
        <vt:i4>74</vt:i4>
      </vt:variant>
      <vt:variant>
        <vt:i4>0</vt:i4>
      </vt:variant>
      <vt:variant>
        <vt:i4>5</vt:i4>
      </vt:variant>
      <vt:variant>
        <vt:lpwstr/>
      </vt:variant>
      <vt:variant>
        <vt:lpwstr>_Toc353783391</vt:lpwstr>
      </vt:variant>
      <vt:variant>
        <vt:i4>2031675</vt:i4>
      </vt:variant>
      <vt:variant>
        <vt:i4>68</vt:i4>
      </vt:variant>
      <vt:variant>
        <vt:i4>0</vt:i4>
      </vt:variant>
      <vt:variant>
        <vt:i4>5</vt:i4>
      </vt:variant>
      <vt:variant>
        <vt:lpwstr/>
      </vt:variant>
      <vt:variant>
        <vt:lpwstr>_Toc353783390</vt:lpwstr>
      </vt:variant>
      <vt:variant>
        <vt:i4>1966139</vt:i4>
      </vt:variant>
      <vt:variant>
        <vt:i4>62</vt:i4>
      </vt:variant>
      <vt:variant>
        <vt:i4>0</vt:i4>
      </vt:variant>
      <vt:variant>
        <vt:i4>5</vt:i4>
      </vt:variant>
      <vt:variant>
        <vt:lpwstr/>
      </vt:variant>
      <vt:variant>
        <vt:lpwstr>_Toc353783389</vt:lpwstr>
      </vt:variant>
      <vt:variant>
        <vt:i4>1966139</vt:i4>
      </vt:variant>
      <vt:variant>
        <vt:i4>56</vt:i4>
      </vt:variant>
      <vt:variant>
        <vt:i4>0</vt:i4>
      </vt:variant>
      <vt:variant>
        <vt:i4>5</vt:i4>
      </vt:variant>
      <vt:variant>
        <vt:lpwstr/>
      </vt:variant>
      <vt:variant>
        <vt:lpwstr>_Toc353783388</vt:lpwstr>
      </vt:variant>
      <vt:variant>
        <vt:i4>1966139</vt:i4>
      </vt:variant>
      <vt:variant>
        <vt:i4>50</vt:i4>
      </vt:variant>
      <vt:variant>
        <vt:i4>0</vt:i4>
      </vt:variant>
      <vt:variant>
        <vt:i4>5</vt:i4>
      </vt:variant>
      <vt:variant>
        <vt:lpwstr/>
      </vt:variant>
      <vt:variant>
        <vt:lpwstr>_Toc353783387</vt:lpwstr>
      </vt:variant>
      <vt:variant>
        <vt:i4>1966139</vt:i4>
      </vt:variant>
      <vt:variant>
        <vt:i4>44</vt:i4>
      </vt:variant>
      <vt:variant>
        <vt:i4>0</vt:i4>
      </vt:variant>
      <vt:variant>
        <vt:i4>5</vt:i4>
      </vt:variant>
      <vt:variant>
        <vt:lpwstr/>
      </vt:variant>
      <vt:variant>
        <vt:lpwstr>_Toc353783386</vt:lpwstr>
      </vt:variant>
      <vt:variant>
        <vt:i4>1966139</vt:i4>
      </vt:variant>
      <vt:variant>
        <vt:i4>38</vt:i4>
      </vt:variant>
      <vt:variant>
        <vt:i4>0</vt:i4>
      </vt:variant>
      <vt:variant>
        <vt:i4>5</vt:i4>
      </vt:variant>
      <vt:variant>
        <vt:lpwstr/>
      </vt:variant>
      <vt:variant>
        <vt:lpwstr>_Toc353783385</vt:lpwstr>
      </vt:variant>
      <vt:variant>
        <vt:i4>1966139</vt:i4>
      </vt:variant>
      <vt:variant>
        <vt:i4>32</vt:i4>
      </vt:variant>
      <vt:variant>
        <vt:i4>0</vt:i4>
      </vt:variant>
      <vt:variant>
        <vt:i4>5</vt:i4>
      </vt:variant>
      <vt:variant>
        <vt:lpwstr/>
      </vt:variant>
      <vt:variant>
        <vt:lpwstr>_Toc353783384</vt:lpwstr>
      </vt:variant>
      <vt:variant>
        <vt:i4>1966139</vt:i4>
      </vt:variant>
      <vt:variant>
        <vt:i4>26</vt:i4>
      </vt:variant>
      <vt:variant>
        <vt:i4>0</vt:i4>
      </vt:variant>
      <vt:variant>
        <vt:i4>5</vt:i4>
      </vt:variant>
      <vt:variant>
        <vt:lpwstr/>
      </vt:variant>
      <vt:variant>
        <vt:lpwstr>_Toc353783383</vt:lpwstr>
      </vt:variant>
      <vt:variant>
        <vt:i4>1966139</vt:i4>
      </vt:variant>
      <vt:variant>
        <vt:i4>20</vt:i4>
      </vt:variant>
      <vt:variant>
        <vt:i4>0</vt:i4>
      </vt:variant>
      <vt:variant>
        <vt:i4>5</vt:i4>
      </vt:variant>
      <vt:variant>
        <vt:lpwstr/>
      </vt:variant>
      <vt:variant>
        <vt:lpwstr>_Toc353783382</vt:lpwstr>
      </vt:variant>
      <vt:variant>
        <vt:i4>1966139</vt:i4>
      </vt:variant>
      <vt:variant>
        <vt:i4>14</vt:i4>
      </vt:variant>
      <vt:variant>
        <vt:i4>0</vt:i4>
      </vt:variant>
      <vt:variant>
        <vt:i4>5</vt:i4>
      </vt:variant>
      <vt:variant>
        <vt:lpwstr/>
      </vt:variant>
      <vt:variant>
        <vt:lpwstr>_Toc353783381</vt:lpwstr>
      </vt:variant>
      <vt:variant>
        <vt:i4>1966139</vt:i4>
      </vt:variant>
      <vt:variant>
        <vt:i4>8</vt:i4>
      </vt:variant>
      <vt:variant>
        <vt:i4>0</vt:i4>
      </vt:variant>
      <vt:variant>
        <vt:i4>5</vt:i4>
      </vt:variant>
      <vt:variant>
        <vt:lpwstr/>
      </vt:variant>
      <vt:variant>
        <vt:lpwstr>_Toc353783380</vt:lpwstr>
      </vt:variant>
      <vt:variant>
        <vt:i4>1114171</vt:i4>
      </vt:variant>
      <vt:variant>
        <vt:i4>2</vt:i4>
      </vt:variant>
      <vt:variant>
        <vt:i4>0</vt:i4>
      </vt:variant>
      <vt:variant>
        <vt:i4>5</vt:i4>
      </vt:variant>
      <vt:variant>
        <vt:lpwstr/>
      </vt:variant>
      <vt:variant>
        <vt:lpwstr>_Toc353783379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Pavel Chroust</dc:creator>
  <cp:lastModifiedBy>jana</cp:lastModifiedBy>
  <cp:revision>23</cp:revision>
  <cp:lastPrinted>2020-09-08T12:34:00Z</cp:lastPrinted>
  <dcterms:created xsi:type="dcterms:W3CDTF">2014-10-02T09:26:00Z</dcterms:created>
  <dcterms:modified xsi:type="dcterms:W3CDTF">2020-09-09T07:13:00Z</dcterms:modified>
</cp:coreProperties>
</file>